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54F" w:rsidRDefault="0009554F" w:rsidP="0009554F">
      <w:pPr>
        <w:spacing w:after="0" w:line="320" w:lineRule="exact"/>
        <w:jc w:val="center"/>
        <w:rPr>
          <w:b/>
          <w:bCs/>
          <w:sz w:val="36"/>
          <w:szCs w:val="36"/>
          <w:rtl/>
        </w:rPr>
      </w:pPr>
      <w:r>
        <w:rPr>
          <w:rFonts w:hint="cs"/>
          <w:b/>
          <w:bCs/>
          <w:sz w:val="36"/>
          <w:szCs w:val="36"/>
          <w:rtl/>
        </w:rPr>
        <w:t>כלים פ"א מ"ט</w:t>
      </w:r>
    </w:p>
    <w:p w:rsidR="0009554F" w:rsidRPr="008C6AB5" w:rsidRDefault="0009554F" w:rsidP="0009554F">
      <w:pPr>
        <w:spacing w:after="0" w:line="320" w:lineRule="exact"/>
        <w:jc w:val="center"/>
        <w:rPr>
          <w:b/>
          <w:bCs/>
          <w:sz w:val="36"/>
          <w:szCs w:val="36"/>
          <w:rtl/>
        </w:rPr>
      </w:pPr>
    </w:p>
    <w:p w:rsidR="00D173E3" w:rsidRDefault="004B7D3B" w:rsidP="002E1A3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בין האולם ולמזבח מקודש ממנו, </w:t>
      </w:r>
      <w:r w:rsidR="00D173E3">
        <w:rPr>
          <w:rFonts w:hint="cs"/>
          <w:sz w:val="26"/>
          <w:szCs w:val="26"/>
          <w:rtl/>
        </w:rPr>
        <w:t>בד' התוס' בזבחים דנ"ח: מבו' דרק המקום שכנגד המזבח עצמו הוי בכלל בין האולם ולמזבח, אך רוחב העזרה לצדדים שאינו כנגד המזבח, אינו בכלל זה, והקר"א שם הוכיח מסוגיא דיומא דמ"ד:, דאף רוחב העזרה לצדדים הוי בכלל זה, עיי"</w:t>
      </w:r>
      <w:r w:rsidR="007C5E2E">
        <w:rPr>
          <w:rFonts w:hint="cs"/>
          <w:sz w:val="26"/>
          <w:szCs w:val="26"/>
          <w:rtl/>
        </w:rPr>
        <w:t xml:space="preserve">ש, </w:t>
      </w:r>
      <w:r w:rsidR="00D54AAB">
        <w:rPr>
          <w:rFonts w:hint="cs"/>
          <w:sz w:val="26"/>
          <w:szCs w:val="26"/>
          <w:rtl/>
        </w:rPr>
        <w:t xml:space="preserve">וכ"ה מבו' בד' הרמב"ן בהשגות </w:t>
      </w:r>
      <w:r w:rsidR="00DD2E75">
        <w:rPr>
          <w:rFonts w:hint="cs"/>
          <w:sz w:val="26"/>
          <w:szCs w:val="26"/>
          <w:rtl/>
        </w:rPr>
        <w:t>ל</w:t>
      </w:r>
      <w:r w:rsidR="00D54AAB">
        <w:rPr>
          <w:rFonts w:hint="cs"/>
          <w:sz w:val="26"/>
          <w:szCs w:val="26"/>
          <w:rtl/>
        </w:rPr>
        <w:t xml:space="preserve">סהמ"צ ל"ת ס"ט, </w:t>
      </w:r>
      <w:r w:rsidR="00A91D23">
        <w:rPr>
          <w:rFonts w:hint="cs"/>
          <w:sz w:val="26"/>
          <w:szCs w:val="26"/>
          <w:rtl/>
        </w:rPr>
        <w:t xml:space="preserve">עיי"ש, </w:t>
      </w:r>
      <w:r w:rsidR="007C5E2E">
        <w:rPr>
          <w:rFonts w:hint="cs"/>
          <w:sz w:val="26"/>
          <w:szCs w:val="26"/>
          <w:rtl/>
        </w:rPr>
        <w:t>ו</w:t>
      </w:r>
      <w:r w:rsidR="00A91D23">
        <w:rPr>
          <w:rFonts w:hint="cs"/>
          <w:sz w:val="26"/>
          <w:szCs w:val="26"/>
          <w:rtl/>
        </w:rPr>
        <w:t xml:space="preserve">עמש"נ להלן אות </w:t>
      </w:r>
      <w:r w:rsidR="002E1A39">
        <w:rPr>
          <w:rFonts w:hint="cs"/>
          <w:sz w:val="26"/>
          <w:szCs w:val="26"/>
          <w:rtl/>
        </w:rPr>
        <w:t>ח' - י'</w:t>
      </w:r>
      <w:r w:rsidR="00A91D23">
        <w:rPr>
          <w:rFonts w:hint="cs"/>
          <w:sz w:val="26"/>
          <w:szCs w:val="26"/>
          <w:rtl/>
        </w:rPr>
        <w:t xml:space="preserve"> בדעת הרמב"ם בזה</w:t>
      </w:r>
      <w:r w:rsidR="007C5E2E">
        <w:rPr>
          <w:rFonts w:hint="cs"/>
          <w:sz w:val="26"/>
          <w:szCs w:val="26"/>
          <w:rtl/>
        </w:rPr>
        <w:t>.</w:t>
      </w:r>
    </w:p>
    <w:p w:rsidR="00D173E3" w:rsidRDefault="00D173E3" w:rsidP="00D173E3">
      <w:pPr>
        <w:spacing w:after="0" w:line="320" w:lineRule="exact"/>
        <w:ind w:firstLine="720"/>
        <w:jc w:val="both"/>
        <w:rPr>
          <w:sz w:val="26"/>
          <w:szCs w:val="26"/>
          <w:rtl/>
        </w:rPr>
      </w:pPr>
      <w:r>
        <w:rPr>
          <w:rFonts w:hint="cs"/>
          <w:sz w:val="26"/>
          <w:szCs w:val="26"/>
          <w:rtl/>
        </w:rPr>
        <w:t>והנה בחי' מהרי"ח הק' דמ"ט תני בין האולם ולמזבח, והו"ל למיתני בין המזבח ולאולם, עיי"ש בדבריו, אך אי נימא דאף רוחב העזרה לצדדים הוי בכלל זה, ניחא, דאי הוה תני בין המזבח לאולם, הי' מתפרש דרק המקום שכנגד המזבח עצמו הוי בכלל, וע"כ תני בין האולם ולמזבח, דנכלל בזה כל המקום שכנגד האולם, אף שאינו כנגד המזבח.</w:t>
      </w:r>
    </w:p>
    <w:p w:rsidR="00D173E3" w:rsidRDefault="00D173E3" w:rsidP="00D173E3">
      <w:pPr>
        <w:spacing w:after="0" w:line="320" w:lineRule="exact"/>
        <w:ind w:firstLine="720"/>
        <w:jc w:val="both"/>
        <w:rPr>
          <w:sz w:val="26"/>
          <w:szCs w:val="26"/>
          <w:rtl/>
        </w:rPr>
      </w:pPr>
    </w:p>
    <w:p w:rsidR="0097649F" w:rsidRDefault="00D173E3" w:rsidP="0097649F">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שאין בעלי מומין ופרועי ראש נכנסין לשם, </w:t>
      </w:r>
      <w:r w:rsidR="00A91D23">
        <w:rPr>
          <w:rFonts w:hint="cs"/>
          <w:sz w:val="26"/>
          <w:szCs w:val="26"/>
          <w:rtl/>
        </w:rPr>
        <w:t xml:space="preserve">ביומא דמ"ד: א"ר אחא בר אהבה ש"מ מעלות דאורייתא והכי גמירי להו וכו', והר"ש והרא"ש במשנתינו כתבו דמסקנא לא הכי סלקא, ואיסור כניסת בע"מ ופרועי ראש בין האולם ולמזבח </w:t>
      </w:r>
      <w:r w:rsidR="0097649F">
        <w:rPr>
          <w:rFonts w:hint="cs"/>
          <w:sz w:val="26"/>
          <w:szCs w:val="26"/>
          <w:rtl/>
        </w:rPr>
        <w:t>הוי מעלה דרבנן בעלמא, והרמב"ן בהשגות לסהמ"צ ל"</w:t>
      </w:r>
      <w:r w:rsidR="0091781A">
        <w:rPr>
          <w:rFonts w:hint="cs"/>
          <w:sz w:val="26"/>
          <w:szCs w:val="26"/>
          <w:rtl/>
        </w:rPr>
        <w:t>ת ע"ג</w:t>
      </w:r>
      <w:r w:rsidR="0097649F">
        <w:rPr>
          <w:rFonts w:hint="cs"/>
          <w:sz w:val="26"/>
          <w:szCs w:val="26"/>
          <w:rtl/>
        </w:rPr>
        <w:t xml:space="preserve"> כתב דלכו"ע איסורי הכניסה אינם אלא מדרבנן, והפלוגתא אם מעלות דאורייתא או דרבנן, היא אם הקדושות ששנו ח</w:t>
      </w:r>
      <w:r w:rsidR="0097649F" w:rsidRPr="0009554F">
        <w:rPr>
          <w:rFonts w:hint="cs"/>
          <w:sz w:val="26"/>
          <w:szCs w:val="26"/>
          <w:rtl/>
        </w:rPr>
        <w:t>כמים</w:t>
      </w:r>
      <w:r w:rsidR="0097649F" w:rsidRPr="0009554F">
        <w:rPr>
          <w:sz w:val="26"/>
          <w:szCs w:val="26"/>
          <w:rtl/>
        </w:rPr>
        <w:t xml:space="preserve"> </w:t>
      </w:r>
      <w:r w:rsidR="0097649F" w:rsidRPr="0009554F">
        <w:rPr>
          <w:rFonts w:hint="cs"/>
          <w:sz w:val="26"/>
          <w:szCs w:val="26"/>
          <w:rtl/>
        </w:rPr>
        <w:t>עזרה</w:t>
      </w:r>
      <w:r w:rsidR="0097649F" w:rsidRPr="0009554F">
        <w:rPr>
          <w:sz w:val="26"/>
          <w:szCs w:val="26"/>
          <w:rtl/>
        </w:rPr>
        <w:t xml:space="preserve"> </w:t>
      </w:r>
      <w:r w:rsidR="0097649F" w:rsidRPr="0009554F">
        <w:rPr>
          <w:rFonts w:hint="cs"/>
          <w:sz w:val="26"/>
          <w:szCs w:val="26"/>
          <w:rtl/>
        </w:rPr>
        <w:t>ובין</w:t>
      </w:r>
      <w:r w:rsidR="0097649F" w:rsidRPr="0009554F">
        <w:rPr>
          <w:sz w:val="26"/>
          <w:szCs w:val="26"/>
          <w:rtl/>
        </w:rPr>
        <w:t xml:space="preserve"> </w:t>
      </w:r>
      <w:r w:rsidR="0097649F" w:rsidRPr="0009554F">
        <w:rPr>
          <w:rFonts w:hint="cs"/>
          <w:sz w:val="26"/>
          <w:szCs w:val="26"/>
          <w:rtl/>
        </w:rPr>
        <w:t>האולם</w:t>
      </w:r>
      <w:r w:rsidR="0097649F" w:rsidRPr="0009554F">
        <w:rPr>
          <w:sz w:val="26"/>
          <w:szCs w:val="26"/>
          <w:rtl/>
        </w:rPr>
        <w:t xml:space="preserve"> </w:t>
      </w:r>
      <w:r w:rsidR="0097649F" w:rsidRPr="0009554F">
        <w:rPr>
          <w:rFonts w:hint="cs"/>
          <w:sz w:val="26"/>
          <w:szCs w:val="26"/>
          <w:rtl/>
        </w:rPr>
        <w:t>והיכל</w:t>
      </w:r>
      <w:r w:rsidR="0097649F" w:rsidRPr="0009554F">
        <w:rPr>
          <w:sz w:val="26"/>
          <w:szCs w:val="26"/>
          <w:rtl/>
        </w:rPr>
        <w:t xml:space="preserve"> </w:t>
      </w:r>
      <w:r w:rsidR="0097649F" w:rsidRPr="0009554F">
        <w:rPr>
          <w:rFonts w:hint="cs"/>
          <w:sz w:val="26"/>
          <w:szCs w:val="26"/>
          <w:rtl/>
        </w:rPr>
        <w:t>ובית</w:t>
      </w:r>
      <w:r w:rsidR="0097649F" w:rsidRPr="0009554F">
        <w:rPr>
          <w:sz w:val="26"/>
          <w:szCs w:val="26"/>
          <w:rtl/>
        </w:rPr>
        <w:t xml:space="preserve"> </w:t>
      </w:r>
      <w:r w:rsidR="0097649F" w:rsidRPr="0009554F">
        <w:rPr>
          <w:rFonts w:hint="cs"/>
          <w:sz w:val="26"/>
          <w:szCs w:val="26"/>
          <w:rtl/>
        </w:rPr>
        <w:t>קדשי</w:t>
      </w:r>
      <w:r w:rsidR="0097649F" w:rsidRPr="0009554F">
        <w:rPr>
          <w:sz w:val="26"/>
          <w:szCs w:val="26"/>
          <w:rtl/>
        </w:rPr>
        <w:t xml:space="preserve"> </w:t>
      </w:r>
      <w:r w:rsidR="0097649F" w:rsidRPr="0009554F">
        <w:rPr>
          <w:rFonts w:hint="cs"/>
          <w:sz w:val="26"/>
          <w:szCs w:val="26"/>
          <w:rtl/>
        </w:rPr>
        <w:t>הקדשים</w:t>
      </w:r>
      <w:r w:rsidR="0097649F" w:rsidRPr="0009554F">
        <w:rPr>
          <w:sz w:val="26"/>
          <w:szCs w:val="26"/>
          <w:rtl/>
        </w:rPr>
        <w:t xml:space="preserve"> </w:t>
      </w:r>
      <w:r w:rsidR="0097649F" w:rsidRPr="0009554F">
        <w:rPr>
          <w:rFonts w:hint="cs"/>
          <w:sz w:val="26"/>
          <w:szCs w:val="26"/>
          <w:rtl/>
        </w:rPr>
        <w:t>הלכה</w:t>
      </w:r>
      <w:r w:rsidR="0097649F" w:rsidRPr="0009554F">
        <w:rPr>
          <w:sz w:val="26"/>
          <w:szCs w:val="26"/>
          <w:rtl/>
        </w:rPr>
        <w:t xml:space="preserve"> </w:t>
      </w:r>
      <w:r w:rsidR="0097649F" w:rsidRPr="0009554F">
        <w:rPr>
          <w:rFonts w:hint="cs"/>
          <w:sz w:val="26"/>
          <w:szCs w:val="26"/>
          <w:rtl/>
        </w:rPr>
        <w:t>הם</w:t>
      </w:r>
      <w:r w:rsidR="0097649F">
        <w:rPr>
          <w:rFonts w:hint="cs"/>
          <w:sz w:val="26"/>
          <w:szCs w:val="26"/>
          <w:rtl/>
        </w:rPr>
        <w:t>,</w:t>
      </w:r>
      <w:r w:rsidR="0097649F" w:rsidRPr="0009554F">
        <w:rPr>
          <w:sz w:val="26"/>
          <w:szCs w:val="26"/>
          <w:rtl/>
        </w:rPr>
        <w:t xml:space="preserve"> </w:t>
      </w:r>
      <w:r w:rsidR="0097649F" w:rsidRPr="0009554F">
        <w:rPr>
          <w:rFonts w:hint="cs"/>
          <w:sz w:val="26"/>
          <w:szCs w:val="26"/>
          <w:rtl/>
        </w:rPr>
        <w:t>או</w:t>
      </w:r>
      <w:r w:rsidR="0097649F" w:rsidRPr="0009554F">
        <w:rPr>
          <w:sz w:val="26"/>
          <w:szCs w:val="26"/>
          <w:rtl/>
        </w:rPr>
        <w:t xml:space="preserve"> </w:t>
      </w:r>
      <w:r w:rsidR="0097649F" w:rsidRPr="0009554F">
        <w:rPr>
          <w:rFonts w:hint="cs"/>
          <w:sz w:val="26"/>
          <w:szCs w:val="26"/>
          <w:rtl/>
        </w:rPr>
        <w:t>מדבריהם</w:t>
      </w:r>
      <w:r w:rsidR="0097649F" w:rsidRPr="0009554F">
        <w:rPr>
          <w:sz w:val="26"/>
          <w:szCs w:val="26"/>
          <w:rtl/>
        </w:rPr>
        <w:t xml:space="preserve"> </w:t>
      </w:r>
      <w:r w:rsidR="0097649F" w:rsidRPr="0009554F">
        <w:rPr>
          <w:rFonts w:hint="cs"/>
          <w:sz w:val="26"/>
          <w:szCs w:val="26"/>
          <w:rtl/>
        </w:rPr>
        <w:t>דמ</w:t>
      </w:r>
      <w:r w:rsidR="0097649F">
        <w:rPr>
          <w:rFonts w:hint="cs"/>
          <w:sz w:val="26"/>
          <w:szCs w:val="26"/>
          <w:rtl/>
        </w:rPr>
        <w:t>ה"ת</w:t>
      </w:r>
      <w:r w:rsidR="0097649F" w:rsidRPr="0009554F">
        <w:rPr>
          <w:sz w:val="26"/>
          <w:szCs w:val="26"/>
          <w:rtl/>
        </w:rPr>
        <w:t xml:space="preserve"> </w:t>
      </w:r>
      <w:r w:rsidR="0097649F" w:rsidRPr="0009554F">
        <w:rPr>
          <w:rFonts w:hint="cs"/>
          <w:sz w:val="26"/>
          <w:szCs w:val="26"/>
          <w:rtl/>
        </w:rPr>
        <w:t>כולן</w:t>
      </w:r>
      <w:r w:rsidR="0097649F" w:rsidRPr="0009554F">
        <w:rPr>
          <w:sz w:val="26"/>
          <w:szCs w:val="26"/>
          <w:rtl/>
        </w:rPr>
        <w:t xml:space="preserve"> </w:t>
      </w:r>
      <w:r w:rsidR="0097649F" w:rsidRPr="0009554F">
        <w:rPr>
          <w:rFonts w:hint="cs"/>
          <w:sz w:val="26"/>
          <w:szCs w:val="26"/>
          <w:rtl/>
        </w:rPr>
        <w:t>קדושה</w:t>
      </w:r>
      <w:r w:rsidR="0097649F" w:rsidRPr="0009554F">
        <w:rPr>
          <w:sz w:val="26"/>
          <w:szCs w:val="26"/>
          <w:rtl/>
        </w:rPr>
        <w:t xml:space="preserve"> </w:t>
      </w:r>
      <w:r w:rsidR="0097649F" w:rsidRPr="0009554F">
        <w:rPr>
          <w:rFonts w:hint="cs"/>
          <w:sz w:val="26"/>
          <w:szCs w:val="26"/>
          <w:rtl/>
        </w:rPr>
        <w:t>אחת</w:t>
      </w:r>
      <w:r w:rsidR="0097649F">
        <w:rPr>
          <w:rFonts w:hint="cs"/>
          <w:sz w:val="26"/>
          <w:szCs w:val="26"/>
          <w:rtl/>
        </w:rPr>
        <w:t>, עכ"ד, ועי' אבהא"ז פ"א מביאת מקדש הט"ו מש"כ לפרש לדבריו.</w:t>
      </w:r>
    </w:p>
    <w:p w:rsidR="0097649F" w:rsidRDefault="00C93B7F" w:rsidP="00FE0803">
      <w:pPr>
        <w:spacing w:after="0" w:line="320" w:lineRule="exact"/>
        <w:ind w:firstLine="720"/>
        <w:jc w:val="both"/>
        <w:rPr>
          <w:sz w:val="26"/>
          <w:szCs w:val="26"/>
          <w:rtl/>
        </w:rPr>
      </w:pPr>
      <w:r>
        <w:rPr>
          <w:rFonts w:hint="cs"/>
          <w:sz w:val="26"/>
          <w:szCs w:val="26"/>
          <w:rtl/>
        </w:rPr>
        <w:t xml:space="preserve">ג] </w:t>
      </w:r>
      <w:r w:rsidR="0097649F">
        <w:rPr>
          <w:rFonts w:hint="cs"/>
          <w:sz w:val="26"/>
          <w:szCs w:val="26"/>
          <w:rtl/>
        </w:rPr>
        <w:t xml:space="preserve">אך </w:t>
      </w:r>
      <w:r w:rsidR="00D173E3">
        <w:rPr>
          <w:rFonts w:hint="cs"/>
          <w:sz w:val="26"/>
          <w:szCs w:val="26"/>
          <w:rtl/>
        </w:rPr>
        <w:t>הר</w:t>
      </w:r>
      <w:r w:rsidR="00FE0803">
        <w:rPr>
          <w:rFonts w:hint="cs"/>
          <w:sz w:val="26"/>
          <w:szCs w:val="26"/>
          <w:rtl/>
        </w:rPr>
        <w:t xml:space="preserve">מב"ם בפיהמ"ש כתב דהא דאינם נכנסין לשם, ילפינן לה מדכתיב כל אשר בו מום לא יקרב, וממה שאמר ד' לאותם שבמקדש ראשיכם אל תפרעו, ומבו' בדבריו דהא דאינם נכנסין לשם הוי זה איסורא דאורייתא, וכ"כ </w:t>
      </w:r>
      <w:r w:rsidR="0097649F">
        <w:rPr>
          <w:rFonts w:hint="cs"/>
          <w:sz w:val="26"/>
          <w:szCs w:val="26"/>
          <w:rtl/>
        </w:rPr>
        <w:t>הרמב"ם בסהמ"צ ל"ת ס"ט</w:t>
      </w:r>
      <w:r w:rsidR="00FE0803">
        <w:rPr>
          <w:rFonts w:hint="cs"/>
          <w:sz w:val="26"/>
          <w:szCs w:val="26"/>
          <w:rtl/>
        </w:rPr>
        <w:t xml:space="preserve"> וב</w:t>
      </w:r>
      <w:r w:rsidR="0097649F">
        <w:rPr>
          <w:rFonts w:hint="cs"/>
          <w:sz w:val="26"/>
          <w:szCs w:val="26"/>
          <w:rtl/>
        </w:rPr>
        <w:t>פ"א מביאת מקדש הט"ו ושם פ"ו ה"א.</w:t>
      </w:r>
    </w:p>
    <w:p w:rsidR="0097649F" w:rsidRDefault="0097649F" w:rsidP="0097649F">
      <w:pPr>
        <w:spacing w:after="0" w:line="320" w:lineRule="exact"/>
        <w:ind w:firstLine="720"/>
        <w:jc w:val="both"/>
        <w:rPr>
          <w:sz w:val="26"/>
          <w:szCs w:val="26"/>
          <w:rtl/>
        </w:rPr>
      </w:pPr>
      <w:r>
        <w:rPr>
          <w:rFonts w:hint="cs"/>
          <w:sz w:val="26"/>
          <w:szCs w:val="26"/>
          <w:rtl/>
        </w:rPr>
        <w:t xml:space="preserve">ונתחדש בד' הרמב"ם תרתי, חדא, דהאזהרה דכל אשר בו מום לא יקרב, והאזהרה דראשיכם אל תפרעו, הוא אף בכניסה בלא עבודה, ועוד, דאף הא דהן אסורין לכינס לבין האולם ולמזבח הוי זה מדאורייתא, ובחי' הגר"ח בפ"א מביאת מקדש כתב לפרש בזה, דאיסור הכניסה לבין האולם ולמזבח, הוי מהלמ"מ, וכמש"א שם דמעלות דאורייתא דהכי גמירי להו, והא דלוקין ע"ז </w:t>
      </w:r>
      <w:r w:rsidRPr="0097649F">
        <w:rPr>
          <w:rFonts w:hint="cs"/>
          <w:sz w:val="26"/>
          <w:szCs w:val="26"/>
          <w:rtl/>
        </w:rPr>
        <w:t>הוא משום דההלכה באה לכללה ב</w:t>
      </w:r>
      <w:r>
        <w:rPr>
          <w:rFonts w:hint="cs"/>
          <w:sz w:val="26"/>
          <w:szCs w:val="26"/>
          <w:rtl/>
        </w:rPr>
        <w:t>אזהרה האמורה בתורה גבי היכל, עכ"ד.</w:t>
      </w:r>
    </w:p>
    <w:p w:rsidR="0097649F" w:rsidRPr="00111494" w:rsidRDefault="00C93B7F" w:rsidP="0097649F">
      <w:pPr>
        <w:spacing w:after="0" w:line="320" w:lineRule="exact"/>
        <w:ind w:firstLine="720"/>
        <w:jc w:val="both"/>
        <w:rPr>
          <w:sz w:val="26"/>
          <w:szCs w:val="26"/>
          <w:rtl/>
        </w:rPr>
      </w:pPr>
      <w:r>
        <w:rPr>
          <w:rFonts w:hint="cs"/>
          <w:sz w:val="26"/>
          <w:szCs w:val="26"/>
          <w:rtl/>
        </w:rPr>
        <w:t xml:space="preserve">ד] </w:t>
      </w:r>
      <w:r w:rsidR="0097649F">
        <w:rPr>
          <w:rFonts w:hint="cs"/>
          <w:sz w:val="26"/>
          <w:szCs w:val="26"/>
          <w:rtl/>
        </w:rPr>
        <w:t xml:space="preserve">והראב"ד בפ"א מביאת מקדש שם השיג ע"ד הרמב"ם, ז"ל, </w:t>
      </w:r>
      <w:r w:rsidR="0097649F" w:rsidRPr="0097649F">
        <w:rPr>
          <w:rFonts w:hint="cs"/>
          <w:sz w:val="26"/>
          <w:szCs w:val="26"/>
          <w:rtl/>
        </w:rPr>
        <w:t>זה</w:t>
      </w:r>
      <w:r w:rsidR="0097649F" w:rsidRPr="0097649F">
        <w:rPr>
          <w:sz w:val="26"/>
          <w:szCs w:val="26"/>
          <w:rtl/>
        </w:rPr>
        <w:t xml:space="preserve"> </w:t>
      </w:r>
      <w:r w:rsidR="0097649F" w:rsidRPr="0097649F">
        <w:rPr>
          <w:rFonts w:hint="cs"/>
          <w:sz w:val="26"/>
          <w:szCs w:val="26"/>
          <w:rtl/>
        </w:rPr>
        <w:t>לא</w:t>
      </w:r>
      <w:r w:rsidR="0097649F" w:rsidRPr="0097649F">
        <w:rPr>
          <w:sz w:val="26"/>
          <w:szCs w:val="26"/>
          <w:rtl/>
        </w:rPr>
        <w:t xml:space="preserve"> </w:t>
      </w:r>
      <w:r w:rsidR="0097649F" w:rsidRPr="0097649F">
        <w:rPr>
          <w:rFonts w:hint="cs"/>
          <w:sz w:val="26"/>
          <w:szCs w:val="26"/>
          <w:rtl/>
        </w:rPr>
        <w:t>מצאתיו</w:t>
      </w:r>
      <w:r w:rsidR="0097649F" w:rsidRPr="0097649F">
        <w:rPr>
          <w:sz w:val="26"/>
          <w:szCs w:val="26"/>
          <w:rtl/>
        </w:rPr>
        <w:t xml:space="preserve"> </w:t>
      </w:r>
      <w:r w:rsidR="0097649F" w:rsidRPr="0097649F">
        <w:rPr>
          <w:rFonts w:hint="cs"/>
          <w:sz w:val="26"/>
          <w:szCs w:val="26"/>
          <w:rtl/>
        </w:rPr>
        <w:t>אלא</w:t>
      </w:r>
      <w:r w:rsidR="0097649F" w:rsidRPr="0097649F">
        <w:rPr>
          <w:sz w:val="26"/>
          <w:szCs w:val="26"/>
          <w:rtl/>
        </w:rPr>
        <w:t xml:space="preserve"> </w:t>
      </w:r>
      <w:r w:rsidR="0097649F" w:rsidRPr="0097649F">
        <w:rPr>
          <w:rFonts w:hint="cs"/>
          <w:sz w:val="26"/>
          <w:szCs w:val="26"/>
          <w:rtl/>
        </w:rPr>
        <w:t>כשהוא</w:t>
      </w:r>
      <w:r w:rsidR="0097649F" w:rsidRPr="0097649F">
        <w:rPr>
          <w:sz w:val="26"/>
          <w:szCs w:val="26"/>
          <w:rtl/>
        </w:rPr>
        <w:t xml:space="preserve"> </w:t>
      </w:r>
      <w:r w:rsidR="0097649F" w:rsidRPr="0097649F">
        <w:rPr>
          <w:rFonts w:hint="cs"/>
          <w:sz w:val="26"/>
          <w:szCs w:val="26"/>
          <w:rtl/>
        </w:rPr>
        <w:t>קרב</w:t>
      </w:r>
      <w:r w:rsidR="0097649F" w:rsidRPr="0097649F">
        <w:rPr>
          <w:sz w:val="26"/>
          <w:szCs w:val="26"/>
          <w:rtl/>
        </w:rPr>
        <w:t xml:space="preserve"> </w:t>
      </w:r>
      <w:r w:rsidR="0097649F" w:rsidRPr="0097649F">
        <w:rPr>
          <w:rFonts w:hint="cs"/>
          <w:sz w:val="26"/>
          <w:szCs w:val="26"/>
          <w:rtl/>
        </w:rPr>
        <w:t>למזבח</w:t>
      </w:r>
      <w:r w:rsidR="0097649F" w:rsidRPr="0097649F">
        <w:rPr>
          <w:sz w:val="26"/>
          <w:szCs w:val="26"/>
          <w:rtl/>
        </w:rPr>
        <w:t xml:space="preserve"> </w:t>
      </w:r>
      <w:r w:rsidR="0097649F">
        <w:rPr>
          <w:rFonts w:hint="cs"/>
          <w:sz w:val="26"/>
          <w:szCs w:val="26"/>
          <w:rtl/>
        </w:rPr>
        <w:t xml:space="preserve">וכו' </w:t>
      </w:r>
      <w:r w:rsidR="0097649F" w:rsidRPr="0097649F">
        <w:rPr>
          <w:rFonts w:hint="cs"/>
          <w:sz w:val="26"/>
          <w:szCs w:val="26"/>
          <w:rtl/>
        </w:rPr>
        <w:t>אבל</w:t>
      </w:r>
      <w:r w:rsidR="0097649F" w:rsidRPr="0097649F">
        <w:rPr>
          <w:sz w:val="26"/>
          <w:szCs w:val="26"/>
          <w:rtl/>
        </w:rPr>
        <w:t xml:space="preserve"> </w:t>
      </w:r>
      <w:r w:rsidR="0097649F" w:rsidRPr="0097649F">
        <w:rPr>
          <w:rFonts w:hint="cs"/>
          <w:sz w:val="26"/>
          <w:szCs w:val="26"/>
          <w:rtl/>
        </w:rPr>
        <w:t>לפנים</w:t>
      </w:r>
      <w:r w:rsidR="0097649F" w:rsidRPr="0097649F">
        <w:rPr>
          <w:sz w:val="26"/>
          <w:szCs w:val="26"/>
          <w:rtl/>
        </w:rPr>
        <w:t xml:space="preserve"> </w:t>
      </w:r>
      <w:r w:rsidR="0097649F" w:rsidRPr="0097649F">
        <w:rPr>
          <w:rFonts w:hint="cs"/>
          <w:sz w:val="26"/>
          <w:szCs w:val="26"/>
          <w:rtl/>
        </w:rPr>
        <w:t>מן</w:t>
      </w:r>
      <w:r w:rsidR="0097649F" w:rsidRPr="0097649F">
        <w:rPr>
          <w:sz w:val="26"/>
          <w:szCs w:val="26"/>
          <w:rtl/>
        </w:rPr>
        <w:t xml:space="preserve"> </w:t>
      </w:r>
      <w:r w:rsidR="0097649F" w:rsidRPr="0097649F">
        <w:rPr>
          <w:rFonts w:hint="cs"/>
          <w:sz w:val="26"/>
          <w:szCs w:val="26"/>
          <w:rtl/>
        </w:rPr>
        <w:t>המזבח</w:t>
      </w:r>
      <w:r w:rsidR="0097649F" w:rsidRPr="0097649F">
        <w:rPr>
          <w:sz w:val="26"/>
          <w:szCs w:val="26"/>
          <w:rtl/>
        </w:rPr>
        <w:t xml:space="preserve"> </w:t>
      </w:r>
      <w:r w:rsidR="0097649F" w:rsidRPr="0097649F">
        <w:rPr>
          <w:rFonts w:hint="cs"/>
          <w:sz w:val="26"/>
          <w:szCs w:val="26"/>
          <w:rtl/>
        </w:rPr>
        <w:t>מעלות</w:t>
      </w:r>
      <w:r w:rsidR="0097649F" w:rsidRPr="0097649F">
        <w:rPr>
          <w:sz w:val="26"/>
          <w:szCs w:val="26"/>
          <w:rtl/>
        </w:rPr>
        <w:t xml:space="preserve"> </w:t>
      </w:r>
      <w:r w:rsidR="0097649F" w:rsidRPr="0097649F">
        <w:rPr>
          <w:rFonts w:hint="cs"/>
          <w:sz w:val="26"/>
          <w:szCs w:val="26"/>
          <w:rtl/>
        </w:rPr>
        <w:t>דרבנן</w:t>
      </w:r>
      <w:r w:rsidR="0097649F" w:rsidRPr="0097649F">
        <w:rPr>
          <w:sz w:val="26"/>
          <w:szCs w:val="26"/>
          <w:rtl/>
        </w:rPr>
        <w:t xml:space="preserve"> </w:t>
      </w:r>
      <w:r w:rsidR="0097649F" w:rsidRPr="0097649F">
        <w:rPr>
          <w:rFonts w:hint="cs"/>
          <w:sz w:val="26"/>
          <w:szCs w:val="26"/>
          <w:rtl/>
        </w:rPr>
        <w:t>הם</w:t>
      </w:r>
      <w:r w:rsidR="0097649F" w:rsidRPr="0097649F">
        <w:rPr>
          <w:sz w:val="26"/>
          <w:szCs w:val="26"/>
          <w:rtl/>
        </w:rPr>
        <w:t xml:space="preserve"> </w:t>
      </w:r>
      <w:r w:rsidR="0097649F" w:rsidRPr="0097649F">
        <w:rPr>
          <w:rFonts w:hint="cs"/>
          <w:sz w:val="26"/>
          <w:szCs w:val="26"/>
          <w:rtl/>
        </w:rPr>
        <w:t>ואין</w:t>
      </w:r>
      <w:r w:rsidR="0097649F" w:rsidRPr="0097649F">
        <w:rPr>
          <w:sz w:val="26"/>
          <w:szCs w:val="26"/>
          <w:rtl/>
        </w:rPr>
        <w:t xml:space="preserve"> </w:t>
      </w:r>
      <w:r w:rsidR="0097649F" w:rsidRPr="0097649F">
        <w:rPr>
          <w:rFonts w:hint="cs"/>
          <w:sz w:val="26"/>
          <w:szCs w:val="26"/>
          <w:rtl/>
        </w:rPr>
        <w:t>בהן</w:t>
      </w:r>
      <w:r w:rsidR="0097649F" w:rsidRPr="0097649F">
        <w:rPr>
          <w:sz w:val="26"/>
          <w:szCs w:val="26"/>
          <w:rtl/>
        </w:rPr>
        <w:t xml:space="preserve"> </w:t>
      </w:r>
      <w:r w:rsidR="0097649F" w:rsidRPr="0097649F">
        <w:rPr>
          <w:rFonts w:hint="cs"/>
          <w:sz w:val="26"/>
          <w:szCs w:val="26"/>
          <w:rtl/>
        </w:rPr>
        <w:t>מלקות</w:t>
      </w:r>
      <w:r w:rsidR="0097649F" w:rsidRPr="0097649F">
        <w:rPr>
          <w:sz w:val="26"/>
          <w:szCs w:val="26"/>
          <w:rtl/>
        </w:rPr>
        <w:t xml:space="preserve"> </w:t>
      </w:r>
      <w:r w:rsidR="0097649F" w:rsidRPr="0097649F">
        <w:rPr>
          <w:rFonts w:hint="cs"/>
          <w:sz w:val="26"/>
          <w:szCs w:val="26"/>
          <w:rtl/>
        </w:rPr>
        <w:t>ולא</w:t>
      </w:r>
      <w:r w:rsidR="0097649F" w:rsidRPr="0097649F">
        <w:rPr>
          <w:sz w:val="26"/>
          <w:szCs w:val="26"/>
          <w:rtl/>
        </w:rPr>
        <w:t xml:space="preserve"> </w:t>
      </w:r>
      <w:r w:rsidR="0097649F" w:rsidRPr="0097649F">
        <w:rPr>
          <w:rFonts w:hint="cs"/>
          <w:sz w:val="26"/>
          <w:szCs w:val="26"/>
          <w:rtl/>
        </w:rPr>
        <w:t>מיתה</w:t>
      </w:r>
      <w:r w:rsidR="0097649F">
        <w:rPr>
          <w:rFonts w:hint="cs"/>
          <w:sz w:val="26"/>
          <w:szCs w:val="26"/>
          <w:rtl/>
        </w:rPr>
        <w:t xml:space="preserve">, עכ"ל, </w:t>
      </w:r>
      <w:r>
        <w:rPr>
          <w:rFonts w:hint="cs"/>
          <w:sz w:val="26"/>
          <w:szCs w:val="26"/>
          <w:rtl/>
        </w:rPr>
        <w:t>והמהר"י קורקוס והרדב"ז שם הט"ז כתבו בדעת הראב"ד, דמודה לעיקר ד' הרמב"ם דהוזהרו שתוי יין ודעימי' שלא ליכנס אף בלא עבודה, ואך דס"ל דהאזהרה מדאורייתא היא רק בכניסה להיכל, אך הא דאסור ליכנס בין האולם ולמזבח, אי"ז אלא מעלה דרבנן, וכן הוכיח בחי' הגר"</w:t>
      </w:r>
      <w:r w:rsidR="00111494">
        <w:rPr>
          <w:rFonts w:hint="cs"/>
          <w:sz w:val="26"/>
          <w:szCs w:val="26"/>
          <w:rtl/>
        </w:rPr>
        <w:t>ח שם,</w:t>
      </w:r>
      <w:r>
        <w:rPr>
          <w:rStyle w:val="a8"/>
          <w:sz w:val="26"/>
          <w:szCs w:val="26"/>
          <w:rtl/>
        </w:rPr>
        <w:footnoteReference w:id="1"/>
      </w:r>
      <w:r w:rsidR="00111494">
        <w:rPr>
          <w:rFonts w:hint="cs"/>
          <w:sz w:val="26"/>
          <w:szCs w:val="26"/>
          <w:rtl/>
        </w:rPr>
        <w:t xml:space="preserve"> </w:t>
      </w:r>
      <w:r w:rsidR="00111494">
        <w:rPr>
          <w:rFonts w:hint="cs"/>
          <w:rtl/>
        </w:rPr>
        <w:t>אך בגליונות חזו"א שם נחלק ע"ז וכתב בדעת הראב"ד דליכא איסור מדאורייתא בכניסה בלא עבודה, עיי"ש</w:t>
      </w:r>
      <w:r w:rsidR="00111494">
        <w:rPr>
          <w:rFonts w:hint="cs"/>
          <w:sz w:val="26"/>
          <w:szCs w:val="26"/>
          <w:rtl/>
        </w:rPr>
        <w:t>.</w:t>
      </w:r>
    </w:p>
    <w:p w:rsidR="0097649F" w:rsidRDefault="0097649F" w:rsidP="00FE0803">
      <w:pPr>
        <w:spacing w:after="0" w:line="320" w:lineRule="exact"/>
        <w:ind w:firstLine="720"/>
        <w:jc w:val="both"/>
        <w:rPr>
          <w:sz w:val="26"/>
          <w:szCs w:val="26"/>
          <w:rtl/>
        </w:rPr>
      </w:pPr>
    </w:p>
    <w:p w:rsidR="0077255A" w:rsidRDefault="00111494" w:rsidP="0077255A">
      <w:pPr>
        <w:spacing w:after="0" w:line="320" w:lineRule="exact"/>
        <w:ind w:firstLine="720"/>
        <w:jc w:val="both"/>
        <w:rPr>
          <w:sz w:val="26"/>
          <w:szCs w:val="26"/>
          <w:rtl/>
        </w:rPr>
      </w:pPr>
      <w:r>
        <w:rPr>
          <w:rFonts w:hint="cs"/>
          <w:sz w:val="26"/>
          <w:szCs w:val="26"/>
          <w:rtl/>
        </w:rPr>
        <w:t>ה] הרמב"ן בסהמ"</w:t>
      </w:r>
      <w:r w:rsidR="0091781A">
        <w:rPr>
          <w:rFonts w:hint="cs"/>
          <w:sz w:val="26"/>
          <w:szCs w:val="26"/>
          <w:rtl/>
        </w:rPr>
        <w:t>צ ל"ת ס"ט</w:t>
      </w:r>
      <w:r>
        <w:rPr>
          <w:rFonts w:hint="cs"/>
          <w:sz w:val="26"/>
          <w:szCs w:val="26"/>
          <w:rtl/>
        </w:rPr>
        <w:t xml:space="preserve"> </w:t>
      </w:r>
      <w:r w:rsidR="0077255A">
        <w:rPr>
          <w:rFonts w:hint="cs"/>
          <w:sz w:val="26"/>
          <w:szCs w:val="26"/>
          <w:rtl/>
        </w:rPr>
        <w:t xml:space="preserve">הוכיח דהא דאין נכנסין בין האולם ולמזבח הוי זה מעלה מדרבנן, ז"ל, </w:t>
      </w:r>
      <w:r w:rsidR="0077255A" w:rsidRPr="0009554F">
        <w:rPr>
          <w:rFonts w:hint="cs"/>
          <w:sz w:val="26"/>
          <w:szCs w:val="26"/>
          <w:rtl/>
        </w:rPr>
        <w:t>וכבר</w:t>
      </w:r>
      <w:r w:rsidR="0077255A" w:rsidRPr="0009554F">
        <w:rPr>
          <w:sz w:val="26"/>
          <w:szCs w:val="26"/>
          <w:rtl/>
        </w:rPr>
        <w:t xml:space="preserve"> </w:t>
      </w:r>
      <w:r w:rsidR="0077255A" w:rsidRPr="0009554F">
        <w:rPr>
          <w:rFonts w:hint="cs"/>
          <w:sz w:val="26"/>
          <w:szCs w:val="26"/>
          <w:rtl/>
        </w:rPr>
        <w:t>אמרו</w:t>
      </w:r>
      <w:r w:rsidR="0077255A" w:rsidRPr="0009554F">
        <w:rPr>
          <w:sz w:val="26"/>
          <w:szCs w:val="26"/>
          <w:rtl/>
        </w:rPr>
        <w:t xml:space="preserve"> </w:t>
      </w:r>
      <w:r w:rsidR="0077255A">
        <w:rPr>
          <w:rFonts w:hint="cs"/>
          <w:sz w:val="26"/>
          <w:szCs w:val="26"/>
          <w:rtl/>
        </w:rPr>
        <w:t>בגמ'</w:t>
      </w:r>
      <w:r w:rsidR="0077255A" w:rsidRPr="0009554F">
        <w:rPr>
          <w:sz w:val="26"/>
          <w:szCs w:val="26"/>
          <w:rtl/>
        </w:rPr>
        <w:t xml:space="preserve"> </w:t>
      </w:r>
      <w:r w:rsidR="0077255A" w:rsidRPr="0009554F">
        <w:rPr>
          <w:rFonts w:hint="cs"/>
          <w:sz w:val="26"/>
          <w:szCs w:val="26"/>
          <w:rtl/>
        </w:rPr>
        <w:t>סוכה</w:t>
      </w:r>
      <w:r w:rsidR="0077255A" w:rsidRPr="0009554F">
        <w:rPr>
          <w:sz w:val="26"/>
          <w:szCs w:val="26"/>
          <w:rtl/>
        </w:rPr>
        <w:t xml:space="preserve"> </w:t>
      </w:r>
      <w:r w:rsidR="0077255A" w:rsidRPr="0009554F">
        <w:rPr>
          <w:rFonts w:hint="cs"/>
          <w:sz w:val="26"/>
          <w:szCs w:val="26"/>
          <w:rtl/>
        </w:rPr>
        <w:t>כהנים</w:t>
      </w:r>
      <w:r w:rsidR="0077255A" w:rsidRPr="0009554F">
        <w:rPr>
          <w:sz w:val="26"/>
          <w:szCs w:val="26"/>
          <w:rtl/>
        </w:rPr>
        <w:t xml:space="preserve"> </w:t>
      </w:r>
      <w:r w:rsidR="0077255A" w:rsidRPr="0009554F">
        <w:rPr>
          <w:rFonts w:hint="cs"/>
          <w:sz w:val="26"/>
          <w:szCs w:val="26"/>
          <w:rtl/>
        </w:rPr>
        <w:t>בע</w:t>
      </w:r>
      <w:r w:rsidR="0077255A">
        <w:rPr>
          <w:rFonts w:hint="cs"/>
          <w:sz w:val="26"/>
          <w:szCs w:val="26"/>
          <w:rtl/>
        </w:rPr>
        <w:t>"מ</w:t>
      </w:r>
      <w:r w:rsidR="0077255A" w:rsidRPr="0009554F">
        <w:rPr>
          <w:sz w:val="26"/>
          <w:szCs w:val="26"/>
          <w:rtl/>
        </w:rPr>
        <w:t xml:space="preserve"> </w:t>
      </w:r>
      <w:r w:rsidR="0077255A" w:rsidRPr="0009554F">
        <w:rPr>
          <w:rFonts w:hint="cs"/>
          <w:sz w:val="26"/>
          <w:szCs w:val="26"/>
          <w:rtl/>
        </w:rPr>
        <w:t>נכנסין</w:t>
      </w:r>
      <w:r w:rsidR="0077255A" w:rsidRPr="0009554F">
        <w:rPr>
          <w:sz w:val="26"/>
          <w:szCs w:val="26"/>
          <w:rtl/>
        </w:rPr>
        <w:t xml:space="preserve"> </w:t>
      </w:r>
      <w:r w:rsidR="0077255A" w:rsidRPr="0009554F">
        <w:rPr>
          <w:rFonts w:hint="cs"/>
          <w:sz w:val="26"/>
          <w:szCs w:val="26"/>
          <w:rtl/>
        </w:rPr>
        <w:t>בין</w:t>
      </w:r>
      <w:r w:rsidR="0077255A" w:rsidRPr="0009554F">
        <w:rPr>
          <w:sz w:val="26"/>
          <w:szCs w:val="26"/>
          <w:rtl/>
        </w:rPr>
        <w:t xml:space="preserve"> </w:t>
      </w:r>
      <w:r w:rsidR="0077255A" w:rsidRPr="0009554F">
        <w:rPr>
          <w:rFonts w:hint="cs"/>
          <w:sz w:val="26"/>
          <w:szCs w:val="26"/>
          <w:rtl/>
        </w:rPr>
        <w:t>האולם</w:t>
      </w:r>
      <w:r w:rsidR="0077255A" w:rsidRPr="0009554F">
        <w:rPr>
          <w:sz w:val="26"/>
          <w:szCs w:val="26"/>
          <w:rtl/>
        </w:rPr>
        <w:t xml:space="preserve"> </w:t>
      </w:r>
      <w:r w:rsidR="0077255A" w:rsidRPr="0009554F">
        <w:rPr>
          <w:rFonts w:hint="cs"/>
          <w:sz w:val="26"/>
          <w:szCs w:val="26"/>
          <w:rtl/>
        </w:rPr>
        <w:t>ולמזבח</w:t>
      </w:r>
      <w:r w:rsidR="0077255A" w:rsidRPr="0009554F">
        <w:rPr>
          <w:sz w:val="26"/>
          <w:szCs w:val="26"/>
          <w:rtl/>
        </w:rPr>
        <w:t xml:space="preserve"> </w:t>
      </w:r>
      <w:r w:rsidR="0077255A" w:rsidRPr="0009554F">
        <w:rPr>
          <w:rFonts w:hint="cs"/>
          <w:sz w:val="26"/>
          <w:szCs w:val="26"/>
          <w:rtl/>
        </w:rPr>
        <w:t>כדי</w:t>
      </w:r>
      <w:r w:rsidR="0077255A" w:rsidRPr="0009554F">
        <w:rPr>
          <w:sz w:val="26"/>
          <w:szCs w:val="26"/>
          <w:rtl/>
        </w:rPr>
        <w:t xml:space="preserve"> </w:t>
      </w:r>
      <w:r w:rsidR="0077255A" w:rsidRPr="0009554F">
        <w:rPr>
          <w:rFonts w:hint="cs"/>
          <w:sz w:val="26"/>
          <w:szCs w:val="26"/>
          <w:rtl/>
        </w:rPr>
        <w:t>לצאת</w:t>
      </w:r>
      <w:r w:rsidR="0077255A" w:rsidRPr="0009554F">
        <w:rPr>
          <w:sz w:val="26"/>
          <w:szCs w:val="26"/>
          <w:rtl/>
        </w:rPr>
        <w:t xml:space="preserve"> </w:t>
      </w:r>
      <w:r w:rsidR="0077255A" w:rsidRPr="0009554F">
        <w:rPr>
          <w:rFonts w:hint="cs"/>
          <w:sz w:val="26"/>
          <w:szCs w:val="26"/>
          <w:rtl/>
        </w:rPr>
        <w:t>בערבה</w:t>
      </w:r>
      <w:r w:rsidR="0077255A">
        <w:rPr>
          <w:rFonts w:hint="cs"/>
          <w:sz w:val="26"/>
          <w:szCs w:val="26"/>
          <w:rtl/>
        </w:rPr>
        <w:t>,</w:t>
      </w:r>
      <w:r w:rsidR="0077255A" w:rsidRPr="0009554F">
        <w:rPr>
          <w:sz w:val="26"/>
          <w:szCs w:val="26"/>
          <w:rtl/>
        </w:rPr>
        <w:t xml:space="preserve"> </w:t>
      </w:r>
      <w:r w:rsidR="0077255A" w:rsidRPr="0009554F">
        <w:rPr>
          <w:rFonts w:hint="cs"/>
          <w:sz w:val="26"/>
          <w:szCs w:val="26"/>
          <w:rtl/>
        </w:rPr>
        <w:t>שהתירו</w:t>
      </w:r>
      <w:r w:rsidR="0077255A" w:rsidRPr="0009554F">
        <w:rPr>
          <w:sz w:val="26"/>
          <w:szCs w:val="26"/>
          <w:rtl/>
        </w:rPr>
        <w:t xml:space="preserve"> </w:t>
      </w:r>
      <w:r w:rsidR="0077255A" w:rsidRPr="0009554F">
        <w:rPr>
          <w:rFonts w:hint="cs"/>
          <w:sz w:val="26"/>
          <w:szCs w:val="26"/>
          <w:rtl/>
        </w:rPr>
        <w:t>להם</w:t>
      </w:r>
      <w:r w:rsidR="0077255A" w:rsidRPr="0009554F">
        <w:rPr>
          <w:sz w:val="26"/>
          <w:szCs w:val="26"/>
          <w:rtl/>
        </w:rPr>
        <w:t xml:space="preserve"> </w:t>
      </w:r>
      <w:r w:rsidR="0077255A" w:rsidRPr="0009554F">
        <w:rPr>
          <w:rFonts w:hint="cs"/>
          <w:sz w:val="26"/>
          <w:szCs w:val="26"/>
          <w:rtl/>
        </w:rPr>
        <w:t>איסור</w:t>
      </w:r>
      <w:r w:rsidR="0077255A" w:rsidRPr="0009554F">
        <w:rPr>
          <w:sz w:val="26"/>
          <w:szCs w:val="26"/>
          <w:rtl/>
        </w:rPr>
        <w:t xml:space="preserve"> </w:t>
      </w:r>
      <w:r w:rsidR="0077255A" w:rsidRPr="0009554F">
        <w:rPr>
          <w:rFonts w:hint="cs"/>
          <w:sz w:val="26"/>
          <w:szCs w:val="26"/>
          <w:rtl/>
        </w:rPr>
        <w:t>כניסה</w:t>
      </w:r>
      <w:r w:rsidR="0077255A" w:rsidRPr="0009554F">
        <w:rPr>
          <w:sz w:val="26"/>
          <w:szCs w:val="26"/>
          <w:rtl/>
        </w:rPr>
        <w:t xml:space="preserve"> </w:t>
      </w:r>
      <w:r w:rsidR="0077255A" w:rsidRPr="0009554F">
        <w:rPr>
          <w:rFonts w:hint="cs"/>
          <w:sz w:val="26"/>
          <w:szCs w:val="26"/>
          <w:rtl/>
        </w:rPr>
        <w:t>שלדבריהם</w:t>
      </w:r>
      <w:r w:rsidR="0077255A" w:rsidRPr="0009554F">
        <w:rPr>
          <w:sz w:val="26"/>
          <w:szCs w:val="26"/>
          <w:rtl/>
        </w:rPr>
        <w:t xml:space="preserve"> </w:t>
      </w:r>
      <w:r w:rsidR="0077255A" w:rsidRPr="0009554F">
        <w:rPr>
          <w:rFonts w:hint="cs"/>
          <w:sz w:val="26"/>
          <w:szCs w:val="26"/>
          <w:rtl/>
        </w:rPr>
        <w:t>משום</w:t>
      </w:r>
      <w:r w:rsidR="0077255A" w:rsidRPr="0009554F">
        <w:rPr>
          <w:sz w:val="26"/>
          <w:szCs w:val="26"/>
          <w:rtl/>
        </w:rPr>
        <w:t xml:space="preserve"> </w:t>
      </w:r>
      <w:r w:rsidR="0077255A" w:rsidRPr="0009554F">
        <w:rPr>
          <w:rFonts w:hint="cs"/>
          <w:sz w:val="26"/>
          <w:szCs w:val="26"/>
          <w:rtl/>
        </w:rPr>
        <w:t>מצות</w:t>
      </w:r>
      <w:r w:rsidR="0077255A" w:rsidRPr="0009554F">
        <w:rPr>
          <w:sz w:val="26"/>
          <w:szCs w:val="26"/>
          <w:rtl/>
        </w:rPr>
        <w:t xml:space="preserve"> </w:t>
      </w:r>
      <w:r w:rsidR="0077255A" w:rsidRPr="0009554F">
        <w:rPr>
          <w:rFonts w:hint="cs"/>
          <w:sz w:val="26"/>
          <w:szCs w:val="26"/>
          <w:rtl/>
        </w:rPr>
        <w:t>הערבה</w:t>
      </w:r>
      <w:r w:rsidR="0077255A">
        <w:rPr>
          <w:rFonts w:hint="cs"/>
          <w:sz w:val="26"/>
          <w:szCs w:val="26"/>
          <w:rtl/>
        </w:rPr>
        <w:t>, עכ"ל, ועי' גם בד' התוס' וש"ר בסוכה דמ"ד. דמבו' בדבריהם דטעמא דמ"ד דכהנים בע"מ נכנסין בין האולם ולמזבח כדי לצאת בערבה, הוא משום דאיסור הכניסה לשם הוא מעלה דרבנן, ואתי מצות ערבה דאורייתא ודחיא למעלה דרבנן.</w:t>
      </w:r>
    </w:p>
    <w:p w:rsidR="0091781A" w:rsidRPr="0091781A" w:rsidRDefault="0091781A" w:rsidP="0077255A">
      <w:pPr>
        <w:spacing w:after="0" w:line="320" w:lineRule="exact"/>
        <w:ind w:firstLine="720"/>
        <w:jc w:val="both"/>
        <w:rPr>
          <w:rtl/>
        </w:rPr>
      </w:pPr>
      <w:r>
        <w:rPr>
          <w:rFonts w:hint="cs"/>
          <w:sz w:val="26"/>
          <w:szCs w:val="26"/>
          <w:rtl/>
        </w:rPr>
        <w:t>אמנם</w:t>
      </w:r>
      <w:r w:rsidR="0077255A">
        <w:rPr>
          <w:rFonts w:hint="cs"/>
          <w:sz w:val="26"/>
          <w:szCs w:val="26"/>
          <w:rtl/>
        </w:rPr>
        <w:t xml:space="preserve"> </w:t>
      </w:r>
      <w:r>
        <w:rPr>
          <w:rFonts w:hint="cs"/>
          <w:sz w:val="26"/>
          <w:szCs w:val="26"/>
          <w:rtl/>
        </w:rPr>
        <w:t xml:space="preserve">הנה </w:t>
      </w:r>
      <w:r w:rsidR="0077255A">
        <w:rPr>
          <w:rFonts w:hint="cs"/>
          <w:sz w:val="26"/>
          <w:szCs w:val="26"/>
          <w:rtl/>
        </w:rPr>
        <w:t xml:space="preserve">בפי' הר"ש מכת"י הוכיח מסוגיא דהתם דבע"מ אסור מדאורייתא, וזה מהא דפריך עלה, דמי אמרה בבעלי מומין דילמא בתמימים, ואי לא מתסרי בע"מ בין האולם ולמזבח אלא מדרבנן, א"כ ערבה שהיא חובה מדאורייתא תדחה כניסת בע"מ, עכ"ד, ומבו' מדבריו דהא דלדעת ר"ל אף כהנים בע"מ נכנסין בין האולם ולמזבח, הוא משום דס"ל דההלכה דמצות ערבה נאמרה אף על בע"מ, ונתחדש בהלכה זו דמותרין בע"מ ליכנס לצורך מצות ערבה, </w:t>
      </w:r>
      <w:r w:rsidR="0077255A">
        <w:rPr>
          <w:rFonts w:hint="cs"/>
          <w:sz w:val="26"/>
          <w:szCs w:val="26"/>
          <w:rtl/>
        </w:rPr>
        <w:lastRenderedPageBreak/>
        <w:t xml:space="preserve">וזהו דפרכינן עלה דמי אמרה בבע"מ דילמא בתמימים, וזהו שהוכיח הר"ש דאי נימא דאין בע"מ אסורין ליכנס לשם אלא מדרבנן, א"כ מ"ט לא תהא מצות ערבה אף בבע"מ, ותדחה לאיסור כניסתן, </w:t>
      </w:r>
      <w:r>
        <w:rPr>
          <w:rFonts w:hint="cs"/>
          <w:sz w:val="26"/>
          <w:szCs w:val="26"/>
          <w:rtl/>
        </w:rPr>
        <w:t xml:space="preserve"> -  ועכ"פ למדנו מד' הר"ש, דאף אם בע"מ אסורין ליכנס לבין האולם ולמזבח מדאורייתא, מ"מ י"ל דהן מותרין ליכנס לשם למצות ערבה, משום שכך נאמרה ההלכה, דאף בע"מ יכנסו לצורך זה, וי"ל כן גם בדעת הרמב"ם.</w:t>
      </w:r>
    </w:p>
    <w:p w:rsidR="0077255A" w:rsidRDefault="0091781A" w:rsidP="0091781A">
      <w:pPr>
        <w:spacing w:after="0" w:line="320" w:lineRule="exact"/>
        <w:ind w:firstLine="720"/>
        <w:jc w:val="both"/>
        <w:rPr>
          <w:rFonts w:hint="cs"/>
          <w:sz w:val="26"/>
          <w:szCs w:val="26"/>
          <w:rtl/>
        </w:rPr>
      </w:pPr>
      <w:r>
        <w:rPr>
          <w:rFonts w:hint="cs"/>
          <w:sz w:val="26"/>
          <w:szCs w:val="26"/>
          <w:rtl/>
        </w:rPr>
        <w:t xml:space="preserve">ובעיקר מה שהוכיח הר"ש ממש"א התם דמי אמרה בבע"מ דילמא בתמימים, דבע"מ אסורין ליכנס לבין האולם ולמזבח מדאורייתא, הנה התוס' בסוכה שם פירשו דהא דפריך דדילמא בתמימים היינו משום </w:t>
      </w:r>
      <w:r w:rsidR="0077255A">
        <w:rPr>
          <w:rFonts w:hint="cs"/>
          <w:sz w:val="26"/>
          <w:szCs w:val="26"/>
          <w:rtl/>
        </w:rPr>
        <w:t>דשמא לא נאמרה מצות ערבה</w:t>
      </w:r>
      <w:r>
        <w:rPr>
          <w:rFonts w:hint="cs"/>
          <w:sz w:val="26"/>
          <w:szCs w:val="26"/>
          <w:rtl/>
        </w:rPr>
        <w:t xml:space="preserve"> אלא על כהנים הראויים לעבודה, וכעי</w:t>
      </w:r>
      <w:r w:rsidR="0077255A">
        <w:rPr>
          <w:rFonts w:hint="cs"/>
          <w:sz w:val="26"/>
          <w:szCs w:val="26"/>
          <w:rtl/>
        </w:rPr>
        <w:t>"ז כתב הריטב"א שם, עיי"</w:t>
      </w:r>
      <w:r>
        <w:rPr>
          <w:rFonts w:hint="cs"/>
          <w:sz w:val="26"/>
          <w:szCs w:val="26"/>
          <w:rtl/>
        </w:rPr>
        <w:t>ש, ולפ"ז לא למדנו מהתם דבע"מ אסורין ליכנס לבין האולם ולמזבח מדאורייתא.</w:t>
      </w:r>
    </w:p>
    <w:p w:rsidR="00416142" w:rsidRDefault="00416142" w:rsidP="0091781A">
      <w:pPr>
        <w:spacing w:after="0" w:line="320" w:lineRule="exact"/>
        <w:ind w:firstLine="720"/>
        <w:jc w:val="both"/>
        <w:rPr>
          <w:sz w:val="26"/>
          <w:szCs w:val="26"/>
          <w:rtl/>
        </w:rPr>
      </w:pPr>
      <w:r>
        <w:rPr>
          <w:rFonts w:hint="cs"/>
          <w:sz w:val="26"/>
          <w:szCs w:val="26"/>
          <w:rtl/>
        </w:rPr>
        <w:t>?ועי' עוד בזה בתשו' הר"י מיגש סימן מ"ג, ובהל' הרי"צ גאות בשם ר"ש גאון, והריצ,"ג תמה ע"ז מכמה טעמים, עיי"ש.?</w:t>
      </w:r>
    </w:p>
    <w:p w:rsidR="0077255A" w:rsidRDefault="0077255A" w:rsidP="0077255A">
      <w:pPr>
        <w:spacing w:after="0" w:line="320" w:lineRule="exact"/>
        <w:ind w:firstLine="720"/>
        <w:jc w:val="both"/>
        <w:rPr>
          <w:sz w:val="26"/>
          <w:szCs w:val="26"/>
          <w:rtl/>
        </w:rPr>
      </w:pPr>
    </w:p>
    <w:p w:rsidR="0091781A" w:rsidRPr="0091781A" w:rsidRDefault="0091781A" w:rsidP="0091781A">
      <w:pPr>
        <w:spacing w:after="0" w:line="320" w:lineRule="exact"/>
        <w:ind w:firstLine="720"/>
        <w:jc w:val="both"/>
        <w:rPr>
          <w:sz w:val="26"/>
          <w:szCs w:val="26"/>
          <w:rtl/>
        </w:rPr>
      </w:pPr>
      <w:r>
        <w:rPr>
          <w:rFonts w:hint="cs"/>
          <w:sz w:val="26"/>
          <w:szCs w:val="26"/>
          <w:rtl/>
        </w:rPr>
        <w:t xml:space="preserve">ו] הרמב"ן בסהמ"צ שם הוכיח עוד דאין איסור הכניסה אלא מדרבנן, ז"ל, </w:t>
      </w:r>
      <w:r w:rsidRPr="0009554F">
        <w:rPr>
          <w:rFonts w:hint="cs"/>
          <w:sz w:val="26"/>
          <w:szCs w:val="26"/>
          <w:rtl/>
        </w:rPr>
        <w:t>וכן</w:t>
      </w:r>
      <w:r w:rsidRPr="0009554F">
        <w:rPr>
          <w:sz w:val="26"/>
          <w:szCs w:val="26"/>
          <w:rtl/>
        </w:rPr>
        <w:t xml:space="preserve"> </w:t>
      </w:r>
      <w:r w:rsidRPr="0009554F">
        <w:rPr>
          <w:rFonts w:hint="cs"/>
          <w:sz w:val="26"/>
          <w:szCs w:val="26"/>
          <w:rtl/>
        </w:rPr>
        <w:t>לתקון</w:t>
      </w:r>
      <w:r w:rsidRPr="0009554F">
        <w:rPr>
          <w:sz w:val="26"/>
          <w:szCs w:val="26"/>
          <w:rtl/>
        </w:rPr>
        <w:t xml:space="preserve"> </w:t>
      </w:r>
      <w:r w:rsidRPr="0009554F">
        <w:rPr>
          <w:rFonts w:hint="cs"/>
          <w:sz w:val="26"/>
          <w:szCs w:val="26"/>
          <w:rtl/>
        </w:rPr>
        <w:t>הבנין</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לויים</w:t>
      </w:r>
      <w:r w:rsidRPr="0009554F">
        <w:rPr>
          <w:sz w:val="26"/>
          <w:szCs w:val="26"/>
          <w:rtl/>
        </w:rPr>
        <w:t xml:space="preserve"> </w:t>
      </w:r>
      <w:r w:rsidRPr="0009554F">
        <w:rPr>
          <w:rFonts w:hint="cs"/>
          <w:sz w:val="26"/>
          <w:szCs w:val="26"/>
          <w:rtl/>
        </w:rPr>
        <w:t>וישראלים</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שנתפרש</w:t>
      </w:r>
      <w:r w:rsidRPr="0009554F">
        <w:rPr>
          <w:sz w:val="26"/>
          <w:szCs w:val="26"/>
          <w:rtl/>
        </w:rPr>
        <w:t xml:space="preserve"> </w:t>
      </w:r>
      <w:r w:rsidRPr="0009554F">
        <w:rPr>
          <w:rFonts w:hint="cs"/>
          <w:sz w:val="26"/>
          <w:szCs w:val="26"/>
          <w:rtl/>
        </w:rPr>
        <w:t>באחרון</w:t>
      </w:r>
      <w:r w:rsidRPr="0009554F">
        <w:rPr>
          <w:sz w:val="26"/>
          <w:szCs w:val="26"/>
          <w:rtl/>
        </w:rPr>
        <w:t xml:space="preserve"> </w:t>
      </w:r>
      <w:r>
        <w:rPr>
          <w:rFonts w:hint="cs"/>
          <w:sz w:val="26"/>
          <w:szCs w:val="26"/>
          <w:rtl/>
        </w:rPr>
        <w:t xml:space="preserve">של עירובין, עכ"ל, ובדעת הרמב"ם צ"ל דהוי זה היתר שהותרו ליכנס להיכל לצורך תיקון, וכמו שהביא הרמב"ן שם שאמרו בתו"כ פר' אמור פר' ג', </w:t>
      </w:r>
      <w:r w:rsidRPr="0091781A">
        <w:rPr>
          <w:rFonts w:hint="cs"/>
          <w:sz w:val="26"/>
          <w:szCs w:val="26"/>
          <w:rtl/>
        </w:rPr>
        <w:t>יכול</w:t>
      </w:r>
      <w:r w:rsidRPr="0091781A">
        <w:rPr>
          <w:sz w:val="26"/>
          <w:szCs w:val="26"/>
          <w:rtl/>
        </w:rPr>
        <w:t xml:space="preserve"> </w:t>
      </w:r>
      <w:r w:rsidRPr="0091781A">
        <w:rPr>
          <w:rFonts w:hint="cs"/>
          <w:sz w:val="26"/>
          <w:szCs w:val="26"/>
          <w:rtl/>
        </w:rPr>
        <w:t>לא</w:t>
      </w:r>
      <w:r w:rsidRPr="0091781A">
        <w:rPr>
          <w:sz w:val="26"/>
          <w:szCs w:val="26"/>
          <w:rtl/>
        </w:rPr>
        <w:t xml:space="preserve"> </w:t>
      </w:r>
      <w:r w:rsidRPr="0091781A">
        <w:rPr>
          <w:rFonts w:hint="cs"/>
          <w:sz w:val="26"/>
          <w:szCs w:val="26"/>
          <w:rtl/>
        </w:rPr>
        <w:t>יכנס</w:t>
      </w:r>
      <w:r w:rsidRPr="0091781A">
        <w:rPr>
          <w:sz w:val="26"/>
          <w:szCs w:val="26"/>
          <w:rtl/>
        </w:rPr>
        <w:t xml:space="preserve"> </w:t>
      </w:r>
      <w:r w:rsidRPr="0091781A">
        <w:rPr>
          <w:rFonts w:hint="cs"/>
          <w:sz w:val="26"/>
          <w:szCs w:val="26"/>
          <w:rtl/>
        </w:rPr>
        <w:t>לעשות</w:t>
      </w:r>
      <w:r w:rsidRPr="0091781A">
        <w:rPr>
          <w:sz w:val="26"/>
          <w:szCs w:val="26"/>
          <w:rtl/>
        </w:rPr>
        <w:t xml:space="preserve"> </w:t>
      </w:r>
      <w:r w:rsidRPr="0091781A">
        <w:rPr>
          <w:rFonts w:hint="cs"/>
          <w:sz w:val="26"/>
          <w:szCs w:val="26"/>
          <w:rtl/>
        </w:rPr>
        <w:t>רקיעות</w:t>
      </w:r>
      <w:r w:rsidRPr="0091781A">
        <w:rPr>
          <w:sz w:val="26"/>
          <w:szCs w:val="26"/>
          <w:rtl/>
        </w:rPr>
        <w:t xml:space="preserve"> </w:t>
      </w:r>
      <w:r w:rsidRPr="0091781A">
        <w:rPr>
          <w:rFonts w:hint="cs"/>
          <w:sz w:val="26"/>
          <w:szCs w:val="26"/>
          <w:rtl/>
        </w:rPr>
        <w:t>ת</w:t>
      </w:r>
      <w:r>
        <w:rPr>
          <w:rFonts w:hint="cs"/>
          <w:sz w:val="26"/>
          <w:szCs w:val="26"/>
          <w:rtl/>
        </w:rPr>
        <w:t>"ל</w:t>
      </w:r>
      <w:r w:rsidRPr="0091781A">
        <w:rPr>
          <w:sz w:val="26"/>
          <w:szCs w:val="26"/>
          <w:rtl/>
        </w:rPr>
        <w:t xml:space="preserve"> </w:t>
      </w:r>
      <w:r w:rsidRPr="0091781A">
        <w:rPr>
          <w:rFonts w:hint="cs"/>
          <w:sz w:val="26"/>
          <w:szCs w:val="26"/>
          <w:rtl/>
        </w:rPr>
        <w:t>אך</w:t>
      </w:r>
      <w:r>
        <w:rPr>
          <w:rFonts w:hint="cs"/>
          <w:sz w:val="26"/>
          <w:szCs w:val="26"/>
          <w:rtl/>
        </w:rPr>
        <w:t>, וכ"ה בעירובין דק"ה., ועי' בחי' הגר"ח שם בזה.</w:t>
      </w:r>
    </w:p>
    <w:p w:rsidR="0091781A" w:rsidRDefault="0091781A" w:rsidP="007C5E2E">
      <w:pPr>
        <w:spacing w:after="0" w:line="320" w:lineRule="exact"/>
        <w:ind w:firstLine="720"/>
        <w:jc w:val="both"/>
        <w:rPr>
          <w:sz w:val="26"/>
          <w:szCs w:val="26"/>
          <w:rtl/>
        </w:rPr>
      </w:pPr>
    </w:p>
    <w:p w:rsidR="007C5E2E" w:rsidRPr="007C5E2E" w:rsidRDefault="0091781A" w:rsidP="0091781A">
      <w:pPr>
        <w:spacing w:after="0" w:line="320" w:lineRule="exact"/>
        <w:ind w:firstLine="720"/>
        <w:jc w:val="both"/>
        <w:rPr>
          <w:sz w:val="26"/>
          <w:szCs w:val="26"/>
          <w:rtl/>
        </w:rPr>
      </w:pPr>
      <w:r>
        <w:rPr>
          <w:rFonts w:hint="cs"/>
          <w:sz w:val="26"/>
          <w:szCs w:val="26"/>
          <w:rtl/>
        </w:rPr>
        <w:t xml:space="preserve">ז] לדעת הרמב"ם דאסורין בעלי מומין ופרועי ראש בכניסה בעלמא, נראה דחלוקין הוא יסוד האיסור דכניסת בע"מ מיסוד האיסור דכניסת פרועי ראש ודעימי', דהנה כתב הרמב"ם </w:t>
      </w:r>
      <w:r w:rsidR="007C5E2E">
        <w:rPr>
          <w:rFonts w:hint="cs"/>
          <w:sz w:val="26"/>
          <w:szCs w:val="26"/>
          <w:rtl/>
        </w:rPr>
        <w:t xml:space="preserve">בפ"א מביאת מקדש הט"ו, ז"ל, </w:t>
      </w:r>
      <w:r w:rsidR="00FE0803" w:rsidRPr="0009554F">
        <w:rPr>
          <w:sz w:val="26"/>
          <w:szCs w:val="26"/>
          <w:rtl/>
        </w:rPr>
        <w:t xml:space="preserve">יראה לי שכל כהן </w:t>
      </w:r>
      <w:r w:rsidR="007C5E2E">
        <w:rPr>
          <w:rFonts w:hint="cs"/>
          <w:sz w:val="26"/>
          <w:szCs w:val="26"/>
          <w:rtl/>
        </w:rPr>
        <w:t>"</w:t>
      </w:r>
      <w:r w:rsidR="00FE0803" w:rsidRPr="0009554F">
        <w:rPr>
          <w:sz w:val="26"/>
          <w:szCs w:val="26"/>
          <w:rtl/>
        </w:rPr>
        <w:t>הכשר לעבודה</w:t>
      </w:r>
      <w:r w:rsidR="007C5E2E">
        <w:rPr>
          <w:rFonts w:hint="cs"/>
          <w:sz w:val="26"/>
          <w:szCs w:val="26"/>
          <w:rtl/>
        </w:rPr>
        <w:t>"</w:t>
      </w:r>
      <w:r w:rsidR="00FE0803" w:rsidRPr="0009554F">
        <w:rPr>
          <w:sz w:val="26"/>
          <w:szCs w:val="26"/>
          <w:rtl/>
        </w:rPr>
        <w:t xml:space="preserve"> אם נכנס מן המזבח ולפנים והוא שתוי יין או שכור משאר המשכרין או פרוע ראש או קרוע בגדים כדרך שקורעין על המתים אע"פ שלא עבד עבודה הרי זה לוקה, הואיל </w:t>
      </w:r>
      <w:r w:rsidR="007C5E2E">
        <w:rPr>
          <w:rFonts w:hint="cs"/>
          <w:sz w:val="26"/>
          <w:szCs w:val="26"/>
          <w:rtl/>
        </w:rPr>
        <w:t>"</w:t>
      </w:r>
      <w:r w:rsidR="00FE0803" w:rsidRPr="0009554F">
        <w:rPr>
          <w:sz w:val="26"/>
          <w:szCs w:val="26"/>
          <w:rtl/>
        </w:rPr>
        <w:t>והוא ראוי לעבודה ונכנס בשעת העבודה מנוול ככה</w:t>
      </w:r>
      <w:r w:rsidR="007C5E2E">
        <w:rPr>
          <w:rFonts w:hint="cs"/>
          <w:sz w:val="26"/>
          <w:szCs w:val="26"/>
          <w:rtl/>
        </w:rPr>
        <w:t>"</w:t>
      </w:r>
      <w:r w:rsidR="00FE0803" w:rsidRPr="0009554F">
        <w:rPr>
          <w:sz w:val="26"/>
          <w:szCs w:val="26"/>
          <w:rtl/>
        </w:rPr>
        <w:t xml:space="preserve"> וה</w:t>
      </w:r>
      <w:r w:rsidR="007C5E2E">
        <w:rPr>
          <w:rFonts w:hint="cs"/>
          <w:sz w:val="26"/>
          <w:szCs w:val="26"/>
          <w:rtl/>
        </w:rPr>
        <w:t>"ה</w:t>
      </w:r>
      <w:r w:rsidR="00FE0803" w:rsidRPr="0009554F">
        <w:rPr>
          <w:sz w:val="26"/>
          <w:szCs w:val="26"/>
          <w:rtl/>
        </w:rPr>
        <w:t xml:space="preserve"> מוזהר שלא יכנס</w:t>
      </w:r>
      <w:r w:rsidR="007C5E2E">
        <w:rPr>
          <w:rFonts w:hint="cs"/>
          <w:sz w:val="26"/>
          <w:szCs w:val="26"/>
          <w:rtl/>
        </w:rPr>
        <w:t xml:space="preserve">, עכ"ל, ומבו' מדבריו, דעיקר איסור הכניסה דפרועי ראש ודעימי', היינו רק כשהוא ראוי לעבודה ונכנס בשעת העבודה, דרק בכה"ג הוזהר שלא ליכנס מנוול ככה, אך כל שאינו ראוי לעבודה, או דאי"ז שעת העבודה, לי"ב לאיסור כניסה זה, </w:t>
      </w:r>
      <w:r w:rsidR="007C5E2E">
        <w:rPr>
          <w:rFonts w:hint="cs"/>
          <w:rtl/>
        </w:rPr>
        <w:t xml:space="preserve">וכנראה היינו, דכל שהוא ראוי לעבודה ונכנס בשעת העבודה, חשבינן לכניסתו ככניסה לעבודה, ובזה הוזהר שלא ליכנס לעבודה מנוול ככה, אך כל שאינו ראוי לעבודה או אינו נכנס בשעת העבודה, אין כניסתו כניסה לעבודה, וע"כ לי"ב להך איסורא, </w:t>
      </w:r>
      <w:r w:rsidR="007C5E2E">
        <w:rPr>
          <w:rFonts w:hint="cs"/>
          <w:sz w:val="26"/>
          <w:szCs w:val="26"/>
          <w:rtl/>
        </w:rPr>
        <w:t xml:space="preserve">אך באיסור כניסת בעלי מומין שכתב הרמב"ם בפ"ו מביאת מקדש ה"א, לא חילק בזה, והיינו משום דבע"מ לעולם אינו ראוי לעבודה, ואפ"ה הוא מוזהר שלא ליכנס, </w:t>
      </w:r>
      <w:r w:rsidR="002E1A39">
        <w:rPr>
          <w:rFonts w:hint="cs"/>
          <w:sz w:val="26"/>
          <w:szCs w:val="26"/>
          <w:rtl/>
        </w:rPr>
        <w:t xml:space="preserve"> -  </w:t>
      </w:r>
      <w:r w:rsidR="007C5E2E" w:rsidRPr="002E1A39">
        <w:rPr>
          <w:rFonts w:hint="cs"/>
          <w:sz w:val="26"/>
          <w:szCs w:val="26"/>
          <w:rtl/>
        </w:rPr>
        <w:t>וגדר הדברים הוא, דאיסור כניסת פרועי ראש ודעימי' שהוא משום ניוול, הוא רק בכניסה לעבודה, אך איסור כניסת בעל מום דהוא משום פסול הגברא, הוא בכל כניסה</w:t>
      </w:r>
      <w:r w:rsidR="007C5E2E">
        <w:rPr>
          <w:rFonts w:hint="cs"/>
          <w:sz w:val="26"/>
          <w:szCs w:val="26"/>
          <w:rtl/>
        </w:rPr>
        <w:t>.</w:t>
      </w:r>
    </w:p>
    <w:p w:rsidR="00960114" w:rsidRDefault="00960114" w:rsidP="00FE0803">
      <w:pPr>
        <w:pStyle w:val="a9"/>
        <w:tabs>
          <w:tab w:val="left" w:pos="6966"/>
        </w:tabs>
        <w:spacing w:after="0" w:line="320" w:lineRule="exact"/>
        <w:rPr>
          <w:sz w:val="26"/>
          <w:szCs w:val="26"/>
          <w:rtl/>
        </w:rPr>
      </w:pPr>
    </w:p>
    <w:p w:rsidR="00463C55" w:rsidRPr="0009554F" w:rsidRDefault="002E1A39" w:rsidP="00463C55">
      <w:pPr>
        <w:pStyle w:val="a9"/>
        <w:spacing w:after="0" w:line="320" w:lineRule="exact"/>
        <w:rPr>
          <w:sz w:val="26"/>
          <w:szCs w:val="26"/>
          <w:rtl/>
        </w:rPr>
      </w:pPr>
      <w:r>
        <w:rPr>
          <w:rFonts w:hint="cs"/>
          <w:sz w:val="26"/>
          <w:szCs w:val="26"/>
          <w:rtl/>
        </w:rPr>
        <w:t>ח</w:t>
      </w:r>
      <w:r w:rsidR="00463C55">
        <w:rPr>
          <w:rFonts w:hint="cs"/>
          <w:sz w:val="26"/>
          <w:szCs w:val="26"/>
          <w:rtl/>
        </w:rPr>
        <w:t xml:space="preserve">] </w:t>
      </w:r>
      <w:r w:rsidR="00463C55" w:rsidRPr="0009554F">
        <w:rPr>
          <w:rFonts w:hint="cs"/>
          <w:sz w:val="26"/>
          <w:szCs w:val="26"/>
          <w:rtl/>
        </w:rPr>
        <w:t xml:space="preserve">כתב הרמב"ם בסהמ"צ ל"ת ס"ט, ז"ל, </w:t>
      </w:r>
      <w:r w:rsidR="00463C55" w:rsidRPr="0009554F">
        <w:rPr>
          <w:sz w:val="26"/>
          <w:szCs w:val="26"/>
          <w:rtl/>
        </w:rPr>
        <w:t>שהזהיר כהן בעל מום מהכנס להיכל בכללו</w:t>
      </w:r>
      <w:r w:rsidR="00463C55" w:rsidRPr="0009554F">
        <w:rPr>
          <w:rFonts w:hint="cs"/>
          <w:sz w:val="26"/>
          <w:szCs w:val="26"/>
          <w:rtl/>
        </w:rPr>
        <w:t>,</w:t>
      </w:r>
      <w:r w:rsidR="00463C55" w:rsidRPr="0009554F">
        <w:rPr>
          <w:sz w:val="26"/>
          <w:szCs w:val="26"/>
          <w:rtl/>
        </w:rPr>
        <w:t xml:space="preserve"> ר</w:t>
      </w:r>
      <w:r w:rsidR="00463C55">
        <w:rPr>
          <w:rFonts w:hint="cs"/>
          <w:sz w:val="26"/>
          <w:szCs w:val="26"/>
          <w:rtl/>
        </w:rPr>
        <w:t>"ל</w:t>
      </w:r>
      <w:r w:rsidR="00463C55" w:rsidRPr="0009554F">
        <w:rPr>
          <w:sz w:val="26"/>
          <w:szCs w:val="26"/>
          <w:rtl/>
        </w:rPr>
        <w:t xml:space="preserve"> המזבח ובין האולם</w:t>
      </w:r>
      <w:r w:rsidR="00463C55" w:rsidRPr="0009554F">
        <w:rPr>
          <w:rFonts w:hint="cs"/>
          <w:sz w:val="26"/>
          <w:szCs w:val="26"/>
          <w:rtl/>
        </w:rPr>
        <w:t xml:space="preserve"> </w:t>
      </w:r>
      <w:r w:rsidR="00463C55" w:rsidRPr="0009554F">
        <w:rPr>
          <w:sz w:val="26"/>
          <w:szCs w:val="26"/>
          <w:rtl/>
        </w:rPr>
        <w:t>והמזבח והאולם וההיכל</w:t>
      </w:r>
      <w:r w:rsidR="00463C55" w:rsidRPr="0009554F">
        <w:rPr>
          <w:rFonts w:hint="cs"/>
          <w:sz w:val="26"/>
          <w:szCs w:val="26"/>
          <w:rtl/>
        </w:rPr>
        <w:t>,</w:t>
      </w:r>
      <w:r w:rsidR="00463C55" w:rsidRPr="0009554F">
        <w:rPr>
          <w:sz w:val="26"/>
          <w:szCs w:val="26"/>
          <w:rtl/>
        </w:rPr>
        <w:t xml:space="preserve"> והוא אמרו יתעלה אך אל הפרכת לא יבא ואל המזבח לא יגש</w:t>
      </w:r>
      <w:r w:rsidR="00463C55" w:rsidRPr="0009554F">
        <w:rPr>
          <w:rFonts w:hint="cs"/>
          <w:sz w:val="26"/>
          <w:szCs w:val="26"/>
          <w:rtl/>
        </w:rPr>
        <w:t>,</w:t>
      </w:r>
      <w:r w:rsidR="00463C55" w:rsidRPr="0009554F">
        <w:rPr>
          <w:sz w:val="26"/>
          <w:szCs w:val="26"/>
          <w:rtl/>
        </w:rPr>
        <w:t xml:space="preserve"> וכבר התבאר בראש טהרות כי מבין האולם ולמזבח עם כל </w:t>
      </w:r>
      <w:r w:rsidR="00463C55">
        <w:rPr>
          <w:sz w:val="26"/>
          <w:szCs w:val="26"/>
          <w:rtl/>
        </w:rPr>
        <w:t>ההיכל נאסרה כניסתו על בע</w:t>
      </w:r>
      <w:r w:rsidR="00463C55">
        <w:rPr>
          <w:rFonts w:hint="cs"/>
          <w:sz w:val="26"/>
          <w:szCs w:val="26"/>
          <w:rtl/>
        </w:rPr>
        <w:t>"מ</w:t>
      </w:r>
      <w:r w:rsidR="00463C55" w:rsidRPr="0009554F">
        <w:rPr>
          <w:sz w:val="26"/>
          <w:szCs w:val="26"/>
          <w:rtl/>
        </w:rPr>
        <w:t xml:space="preserve"> ופרועי ראש</w:t>
      </w:r>
      <w:r w:rsidR="00463C55" w:rsidRPr="0009554F">
        <w:rPr>
          <w:rFonts w:hint="cs"/>
          <w:sz w:val="26"/>
          <w:szCs w:val="26"/>
          <w:rtl/>
        </w:rPr>
        <w:t>, עכ"ל.</w:t>
      </w:r>
    </w:p>
    <w:p w:rsidR="00463C55" w:rsidRDefault="00463C55" w:rsidP="00463C55">
      <w:pPr>
        <w:pStyle w:val="a9"/>
        <w:spacing w:after="0" w:line="320" w:lineRule="exact"/>
        <w:rPr>
          <w:sz w:val="26"/>
          <w:szCs w:val="26"/>
          <w:rtl/>
        </w:rPr>
      </w:pPr>
      <w:r w:rsidRPr="0009554F">
        <w:rPr>
          <w:rFonts w:hint="cs"/>
          <w:sz w:val="26"/>
          <w:szCs w:val="26"/>
          <w:rtl/>
        </w:rPr>
        <w:t>ומבו' בד' הרמב"ם, דבע"מ אסור ליכנס אף כנגד מקום המזבח,</w:t>
      </w:r>
      <w:r>
        <w:rPr>
          <w:rFonts w:hint="cs"/>
          <w:sz w:val="26"/>
          <w:szCs w:val="26"/>
          <w:rtl/>
        </w:rPr>
        <w:t xml:space="preserve"> ובד' הרמב"ן בהשגות שם מבו' דהרמב"ם אזיל לטעמי' דס"ל דאיסור כניסת בע"מ נלמד מדכתיב אך אל הפרוכת לא יבא ואל המזבח לא יגש, ומהך קרא יש ללמוד דאסור ליכנס אף כנגד המזבח.</w:t>
      </w:r>
    </w:p>
    <w:p w:rsidR="00463C55" w:rsidRDefault="00463C55" w:rsidP="00463C55">
      <w:pPr>
        <w:pStyle w:val="a9"/>
        <w:spacing w:after="0" w:line="320" w:lineRule="exact"/>
        <w:rPr>
          <w:sz w:val="30"/>
          <w:szCs w:val="26"/>
          <w:rtl/>
        </w:rPr>
      </w:pPr>
      <w:r>
        <w:rPr>
          <w:rFonts w:hint="cs"/>
          <w:sz w:val="26"/>
          <w:szCs w:val="26"/>
          <w:rtl/>
        </w:rPr>
        <w:t xml:space="preserve">והרמב"ן שם נחלק ע"ז, ז"ל, </w:t>
      </w:r>
      <w:r w:rsidRPr="0009554F">
        <w:rPr>
          <w:rFonts w:hint="cs"/>
          <w:sz w:val="26"/>
          <w:szCs w:val="26"/>
          <w:rtl/>
        </w:rPr>
        <w:t>וכן</w:t>
      </w:r>
      <w:r w:rsidRPr="0009554F">
        <w:rPr>
          <w:sz w:val="26"/>
          <w:szCs w:val="26"/>
          <w:rtl/>
        </w:rPr>
        <w:t xml:space="preserve"> </w:t>
      </w:r>
      <w:r w:rsidRPr="0009554F">
        <w:rPr>
          <w:rFonts w:hint="cs"/>
          <w:sz w:val="26"/>
          <w:szCs w:val="26"/>
          <w:rtl/>
        </w:rPr>
        <w:t>נראה</w:t>
      </w:r>
      <w:r w:rsidRPr="0009554F">
        <w:rPr>
          <w:sz w:val="26"/>
          <w:szCs w:val="26"/>
          <w:rtl/>
        </w:rPr>
        <w:t xml:space="preserve"> </w:t>
      </w:r>
      <w:r w:rsidRPr="0009554F">
        <w:rPr>
          <w:rFonts w:hint="cs"/>
          <w:sz w:val="26"/>
          <w:szCs w:val="26"/>
          <w:rtl/>
        </w:rPr>
        <w:t>לי</w:t>
      </w:r>
      <w:r w:rsidRPr="0009554F">
        <w:rPr>
          <w:sz w:val="26"/>
          <w:szCs w:val="26"/>
          <w:rtl/>
        </w:rPr>
        <w:t xml:space="preserve"> </w:t>
      </w:r>
      <w:r w:rsidRPr="0009554F">
        <w:rPr>
          <w:rFonts w:hint="cs"/>
          <w:sz w:val="26"/>
          <w:szCs w:val="26"/>
          <w:rtl/>
        </w:rPr>
        <w:t>עוד</w:t>
      </w:r>
      <w:r w:rsidRPr="0009554F">
        <w:rPr>
          <w:sz w:val="26"/>
          <w:szCs w:val="26"/>
          <w:rtl/>
        </w:rPr>
        <w:t xml:space="preserve"> </w:t>
      </w:r>
      <w:r w:rsidRPr="0009554F">
        <w:rPr>
          <w:rFonts w:hint="cs"/>
          <w:sz w:val="26"/>
          <w:szCs w:val="26"/>
          <w:rtl/>
        </w:rPr>
        <w:t>מלשונם</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אסרו</w:t>
      </w:r>
      <w:r w:rsidRPr="0009554F">
        <w:rPr>
          <w:sz w:val="26"/>
          <w:szCs w:val="26"/>
          <w:rtl/>
        </w:rPr>
        <w:t xml:space="preserve"> </w:t>
      </w:r>
      <w:r w:rsidRPr="0009554F">
        <w:rPr>
          <w:rFonts w:hint="cs"/>
          <w:sz w:val="26"/>
          <w:szCs w:val="26"/>
          <w:rtl/>
        </w:rPr>
        <w:t>עליו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המקום</w:t>
      </w:r>
      <w:r w:rsidRPr="0009554F">
        <w:rPr>
          <w:sz w:val="26"/>
          <w:szCs w:val="26"/>
          <w:rtl/>
        </w:rPr>
        <w:t xml:space="preserve"> </w:t>
      </w:r>
      <w:r w:rsidRPr="0009554F">
        <w:rPr>
          <w:rFonts w:hint="cs"/>
          <w:sz w:val="26"/>
          <w:szCs w:val="26"/>
          <w:rtl/>
        </w:rPr>
        <w:t>הנקרא</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Pr>
          <w:rFonts w:hint="cs"/>
          <w:sz w:val="26"/>
          <w:szCs w:val="26"/>
          <w:rtl/>
        </w:rPr>
        <w:t>כ"ב</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לפני</w:t>
      </w:r>
      <w:r w:rsidRPr="0009554F">
        <w:rPr>
          <w:sz w:val="26"/>
          <w:szCs w:val="26"/>
          <w:rtl/>
        </w:rPr>
        <w:t xml:space="preserve"> </w:t>
      </w:r>
      <w:r w:rsidRPr="0009554F">
        <w:rPr>
          <w:rFonts w:hint="cs"/>
          <w:sz w:val="26"/>
          <w:szCs w:val="26"/>
          <w:rtl/>
        </w:rPr>
        <w:t>ההיכל</w:t>
      </w:r>
      <w:r>
        <w:rPr>
          <w:rFonts w:hint="cs"/>
          <w:sz w:val="26"/>
          <w:szCs w:val="26"/>
          <w:rtl/>
        </w:rPr>
        <w:t>,</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כנגד</w:t>
      </w:r>
      <w:r w:rsidRPr="0009554F">
        <w:rPr>
          <w:sz w:val="26"/>
          <w:szCs w:val="26"/>
          <w:rtl/>
        </w:rPr>
        <w:t xml:space="preserve"> </w:t>
      </w:r>
      <w:r w:rsidRPr="0009554F">
        <w:rPr>
          <w:rFonts w:hint="cs"/>
          <w:sz w:val="26"/>
          <w:szCs w:val="26"/>
          <w:rtl/>
        </w:rPr>
        <w:t>מזבח</w:t>
      </w:r>
      <w:r w:rsidRPr="0009554F">
        <w:rPr>
          <w:sz w:val="26"/>
          <w:szCs w:val="26"/>
          <w:rtl/>
        </w:rPr>
        <w:t xml:space="preserve"> </w:t>
      </w:r>
      <w:r w:rsidRPr="0009554F">
        <w:rPr>
          <w:rFonts w:hint="cs"/>
          <w:sz w:val="26"/>
          <w:szCs w:val="26"/>
          <w:rtl/>
        </w:rPr>
        <w:t>עצמו</w:t>
      </w:r>
      <w:r w:rsidRPr="0009554F">
        <w:rPr>
          <w:sz w:val="26"/>
          <w:szCs w:val="26"/>
          <w:rtl/>
        </w:rPr>
        <w:t xml:space="preserve"> </w:t>
      </w:r>
      <w:r>
        <w:rPr>
          <w:rFonts w:hint="cs"/>
          <w:sz w:val="26"/>
          <w:szCs w:val="26"/>
          <w:rtl/>
        </w:rPr>
        <w:t>ל"ב אמה, בעזרת הכהנים הוא, כלשון ששנינו המזבח ל"ב אמה, בין האולם ולמזבח כ"ב אמה, ואילו הי' מן הכתוב הזב שאמרנו, היתה המניעה מכנגד המזבח עצמו נ"ד אמה לפני ההיכל, אלא שהם מעלות, וכל דלהדי המזבח כיון דאיכא מזבח אית לי' היכרא, ג"ז שלא כדברי הרב שאסר בכניסת המזבח ובין האולם ולמזבח ולהיכל, עכ"ל.</w:t>
      </w:r>
    </w:p>
    <w:p w:rsidR="00463C55" w:rsidRPr="00D54AAB" w:rsidRDefault="002E1A39" w:rsidP="00463C55">
      <w:pPr>
        <w:pStyle w:val="a9"/>
        <w:spacing w:after="0" w:line="320" w:lineRule="exact"/>
        <w:rPr>
          <w:sz w:val="26"/>
          <w:szCs w:val="26"/>
          <w:rtl/>
        </w:rPr>
      </w:pPr>
      <w:r>
        <w:rPr>
          <w:rFonts w:hint="cs"/>
          <w:sz w:val="30"/>
          <w:szCs w:val="26"/>
          <w:rtl/>
        </w:rPr>
        <w:t>ט</w:t>
      </w:r>
      <w:r w:rsidR="00463C55">
        <w:rPr>
          <w:rFonts w:hint="cs"/>
          <w:sz w:val="30"/>
          <w:szCs w:val="26"/>
          <w:rtl/>
        </w:rPr>
        <w:t xml:space="preserve">] והנה באיסור כניסת שתויי יין כתב הרמב"ם שם ל"ת ע"ג, ז"ל, </w:t>
      </w:r>
      <w:r w:rsidR="00463C55" w:rsidRPr="0009554F">
        <w:rPr>
          <w:sz w:val="26"/>
          <w:szCs w:val="26"/>
          <w:rtl/>
        </w:rPr>
        <w:t>כי שתויי יין א</w:t>
      </w:r>
      <w:r w:rsidR="00463C55">
        <w:rPr>
          <w:rFonts w:hint="cs"/>
          <w:sz w:val="26"/>
          <w:szCs w:val="26"/>
          <w:rtl/>
        </w:rPr>
        <w:t>"א</w:t>
      </w:r>
      <w:r w:rsidR="00463C55" w:rsidRPr="0009554F">
        <w:rPr>
          <w:sz w:val="26"/>
          <w:szCs w:val="26"/>
          <w:rtl/>
        </w:rPr>
        <w:t xml:space="preserve"> להם להכנ</w:t>
      </w:r>
      <w:r w:rsidR="00463C55">
        <w:rPr>
          <w:sz w:val="26"/>
          <w:szCs w:val="26"/>
          <w:rtl/>
        </w:rPr>
        <w:t>ס מבין האולם ולמזבח עם כל ההיכל</w:t>
      </w:r>
      <w:r w:rsidR="00463C55">
        <w:rPr>
          <w:rFonts w:hint="cs"/>
          <w:sz w:val="26"/>
          <w:szCs w:val="26"/>
          <w:rtl/>
        </w:rPr>
        <w:t>, עכ"ל, ומ</w:t>
      </w:r>
      <w:r w:rsidR="00463C55" w:rsidRPr="0009554F">
        <w:rPr>
          <w:rFonts w:hint="cs"/>
          <w:sz w:val="26"/>
          <w:szCs w:val="26"/>
          <w:rtl/>
        </w:rPr>
        <w:t>' דאין אסורין ליכנס אלא בין האולם ולמזבח, אך כנגד המזבח עצמו אינם אסורין,</w:t>
      </w:r>
      <w:r w:rsidR="00463C55" w:rsidRPr="0009554F">
        <w:rPr>
          <w:rFonts w:hint="cs"/>
          <w:sz w:val="22"/>
          <w:szCs w:val="22"/>
          <w:rtl/>
        </w:rPr>
        <w:t xml:space="preserve"> </w:t>
      </w:r>
      <w:r w:rsidR="00463C55" w:rsidRPr="00D54AAB">
        <w:rPr>
          <w:rFonts w:hint="cs"/>
          <w:sz w:val="22"/>
          <w:szCs w:val="22"/>
          <w:rtl/>
        </w:rPr>
        <w:t>שהרי בבעל מום פירש הרמב"ם דאסור ליכנס למזבח ובין האולם והמזבח וכו', והרי דכנגד המזבח אינו נכלל בכלל בין האולם ולמזבח, וא"כ בשתויי יין שכתב שאסורין בין האולם ולמזבח, אין כנגד המזבח בכללו,</w:t>
      </w:r>
      <w:r w:rsidR="00463C55" w:rsidRPr="00D54AAB">
        <w:rPr>
          <w:rFonts w:hint="cs"/>
          <w:sz w:val="26"/>
          <w:szCs w:val="26"/>
          <w:rtl/>
        </w:rPr>
        <w:t xml:space="preserve"> </w:t>
      </w:r>
      <w:r w:rsidR="00463C55" w:rsidRPr="0009554F">
        <w:rPr>
          <w:rFonts w:hint="cs"/>
          <w:sz w:val="26"/>
          <w:szCs w:val="26"/>
          <w:rtl/>
        </w:rPr>
        <w:t>וכפי הנראה כ"ה גם בפרועי ראש שאין אסורין אלא מבין האולם ול</w:t>
      </w:r>
      <w:r w:rsidR="00463C55">
        <w:rPr>
          <w:rFonts w:hint="cs"/>
          <w:sz w:val="26"/>
          <w:szCs w:val="26"/>
          <w:rtl/>
        </w:rPr>
        <w:t>מזבח ולפנים, וכ"כ בס' הר המורי' פ"ו מביאת מקדש ה"א בדעת הרמב"ם, עיי"ש.</w:t>
      </w:r>
    </w:p>
    <w:p w:rsidR="00463C55" w:rsidRPr="0009554F" w:rsidRDefault="00463C55" w:rsidP="00463C55">
      <w:pPr>
        <w:pStyle w:val="a9"/>
        <w:spacing w:after="0" w:line="320" w:lineRule="exact"/>
        <w:rPr>
          <w:sz w:val="26"/>
          <w:szCs w:val="26"/>
          <w:rtl/>
        </w:rPr>
      </w:pPr>
      <w:r w:rsidRPr="0009554F">
        <w:rPr>
          <w:rFonts w:hint="cs"/>
          <w:sz w:val="26"/>
          <w:szCs w:val="26"/>
          <w:rtl/>
        </w:rPr>
        <w:lastRenderedPageBreak/>
        <w:t>אך זה תמוה טובא, שהרי תנן במתני' דבין האולם ולמזבח מקודש ממנו שאין בעלי מומין ופרועי ראש נכנסין לשם, ואם אמנם חלוקין הן בדינם דבעלי מומין אסורין ליכנס אף כנגד המזבח ואילו פרועי ראש אין אסורין אלא בין האולם ולמזבח, א"כ הו"ל למיתני כנגד המזבח מקודש ממנו שאין בעלי מומין נכנסין לשם, בין האולם ולמזבח מקודש ממנו שאין פרועי ראש נכנסין לשם.</w:t>
      </w:r>
    </w:p>
    <w:p w:rsidR="00463C55" w:rsidRDefault="002E1A39" w:rsidP="00463C55">
      <w:pPr>
        <w:pStyle w:val="a9"/>
        <w:spacing w:after="0" w:line="320" w:lineRule="exact"/>
        <w:rPr>
          <w:sz w:val="26"/>
          <w:szCs w:val="26"/>
          <w:rtl/>
        </w:rPr>
      </w:pPr>
      <w:r>
        <w:rPr>
          <w:rFonts w:hint="cs"/>
          <w:sz w:val="26"/>
          <w:szCs w:val="26"/>
          <w:rtl/>
        </w:rPr>
        <w:t>י</w:t>
      </w:r>
      <w:r w:rsidR="00463C55">
        <w:rPr>
          <w:rFonts w:hint="cs"/>
          <w:sz w:val="26"/>
          <w:szCs w:val="26"/>
          <w:rtl/>
        </w:rPr>
        <w:t>] אמנם הנה מד'</w:t>
      </w:r>
      <w:r w:rsidR="00463C55" w:rsidRPr="0009554F">
        <w:rPr>
          <w:rFonts w:hint="cs"/>
          <w:sz w:val="26"/>
          <w:szCs w:val="26"/>
          <w:rtl/>
        </w:rPr>
        <w:t xml:space="preserve"> הרמב"ם בהלכות נ' דדין פרועי ראש שוה </w:t>
      </w:r>
      <w:r w:rsidR="0091781A">
        <w:rPr>
          <w:rFonts w:hint="cs"/>
          <w:sz w:val="26"/>
          <w:szCs w:val="26"/>
          <w:rtl/>
        </w:rPr>
        <w:t xml:space="preserve">בזה </w:t>
      </w:r>
      <w:r w:rsidR="00463C55" w:rsidRPr="0009554F">
        <w:rPr>
          <w:rFonts w:hint="cs"/>
          <w:sz w:val="26"/>
          <w:szCs w:val="26"/>
          <w:rtl/>
        </w:rPr>
        <w:t>לדין בעלי מומין, דהנה ז"ל הרמב"ם רפ"ו מביאמ"ק כל כהן שיש בו מום וכו' לא יכנס למקדש "מן המזבח ולפנים" וכו', עכ"ל, ו</w:t>
      </w:r>
      <w:r w:rsidR="00463C55">
        <w:rPr>
          <w:rFonts w:hint="cs"/>
          <w:sz w:val="26"/>
          <w:szCs w:val="26"/>
          <w:rtl/>
        </w:rPr>
        <w:t xml:space="preserve">כתב המהר"י קורקוס שם דמש"כ מן המזבח ולפנים, הוא משום דנכלל בזה גם המקום שכנגד המזבח, וכדילפינן לה מקרא דאל המזבח לא יגש, והנה הרמב"ם שם פ"א הט"ו כתב, ז"ל, אם נכנס </w:t>
      </w:r>
      <w:r w:rsidR="00463C55" w:rsidRPr="0009554F">
        <w:rPr>
          <w:rFonts w:hint="cs"/>
          <w:sz w:val="26"/>
          <w:szCs w:val="26"/>
          <w:rtl/>
        </w:rPr>
        <w:t>"מן המזבח ולפנים" והוא שתוי יין וכו' או פרוע ראש וכו' ה"ז לוקה, עכ"ל, ו</w:t>
      </w:r>
      <w:r w:rsidR="00463C55">
        <w:rPr>
          <w:rFonts w:hint="cs"/>
          <w:sz w:val="26"/>
          <w:szCs w:val="26"/>
          <w:rtl/>
        </w:rPr>
        <w:t>כיון דהך לישנא דמן המזבח ולפנים כולל את המקום שכנגד המזבח, הרי מבו' דגם שתויי יין ופרועי ראש אסורין ליכנס כנגד המזבח, ולפ"ז ניחא הא דתני במתניתין לבעלי מומין ולפרועי ראש בהדדי.</w:t>
      </w:r>
    </w:p>
    <w:p w:rsidR="00641291" w:rsidRDefault="00641291" w:rsidP="00463C55">
      <w:pPr>
        <w:pStyle w:val="a9"/>
        <w:spacing w:after="0" w:line="320" w:lineRule="exact"/>
        <w:rPr>
          <w:sz w:val="26"/>
          <w:szCs w:val="26"/>
          <w:rtl/>
        </w:rPr>
      </w:pPr>
    </w:p>
    <w:p w:rsidR="00641291" w:rsidRDefault="002E1A39" w:rsidP="00D55B0F">
      <w:pPr>
        <w:pStyle w:val="a9"/>
        <w:spacing w:after="0" w:line="320" w:lineRule="exact"/>
        <w:rPr>
          <w:sz w:val="26"/>
          <w:szCs w:val="26"/>
          <w:rtl/>
        </w:rPr>
      </w:pPr>
      <w:r>
        <w:rPr>
          <w:rFonts w:hint="cs"/>
          <w:sz w:val="26"/>
          <w:szCs w:val="26"/>
          <w:rtl/>
        </w:rPr>
        <w:t>יא</w:t>
      </w:r>
      <w:r w:rsidR="00641291">
        <w:rPr>
          <w:rFonts w:hint="cs"/>
          <w:sz w:val="26"/>
          <w:szCs w:val="26"/>
          <w:rtl/>
        </w:rPr>
        <w:t>] במל"מ פ"ט מביאת מקדש הט"ו נסתפק אם זר אסו</w:t>
      </w:r>
      <w:r w:rsidR="00D55B0F">
        <w:rPr>
          <w:rFonts w:hint="cs"/>
          <w:sz w:val="26"/>
          <w:szCs w:val="26"/>
          <w:rtl/>
        </w:rPr>
        <w:t>ר בביאת מקדש בלא עבודה, ו</w:t>
      </w:r>
      <w:r w:rsidR="00641291">
        <w:rPr>
          <w:rFonts w:hint="cs"/>
          <w:sz w:val="26"/>
          <w:szCs w:val="26"/>
          <w:rtl/>
        </w:rPr>
        <w:t>כתב דלדעת הרמב"ם דבע"מ שנכנס לבין האולם ולמזבח הוא באזהרה, כ"ש הוא דזר ג"כ מוזהר ע"ז, דאיך יתכן דעדיף זר מבעל מום, ועיי"ש שעמד ע"ז ממה שלא הזכיר הרמב"ם בשום מקום שיש לזר איסור תורה בכניסה בלא עבודה, וכתב דאפשר דלא הוצרך לכותבו, ד</w:t>
      </w:r>
      <w:r w:rsidR="00D55B0F">
        <w:rPr>
          <w:rFonts w:hint="cs"/>
          <w:sz w:val="26"/>
          <w:szCs w:val="26"/>
          <w:rtl/>
        </w:rPr>
        <w:t>כיון דאסר הכניסה לבע"מ, כ"ש לזר, עכ"ד.</w:t>
      </w:r>
    </w:p>
    <w:p w:rsidR="008235BF" w:rsidRDefault="008235BF" w:rsidP="00F45CBC">
      <w:pPr>
        <w:pStyle w:val="a9"/>
        <w:spacing w:after="0" w:line="320" w:lineRule="exact"/>
        <w:rPr>
          <w:sz w:val="26"/>
          <w:szCs w:val="26"/>
          <w:rtl/>
        </w:rPr>
      </w:pPr>
      <w:r>
        <w:rPr>
          <w:rFonts w:hint="cs"/>
          <w:sz w:val="26"/>
          <w:szCs w:val="26"/>
          <w:rtl/>
        </w:rPr>
        <w:t>אך באבהא"ז שם פ"ו ה"א אות ט' כתב לתמוה ע"ד המל"מ בזה, דאין ללמוד דזר אסור בכניסה בלא עבודה מהא דבע"מ אסור, שהרי חזינן דזר מותר בבמה ובע"מ אסור בבמה, וא"כ ממה שלא הזכיר הרמב"ם דזר אסור בכניסה בלא עבודה, יש ללמוד דבזר ליכא איסור בכניסה בעלמא, ועיי"ש מש"</w:t>
      </w:r>
      <w:r w:rsidR="00EE289E">
        <w:rPr>
          <w:rFonts w:hint="cs"/>
          <w:sz w:val="26"/>
          <w:szCs w:val="26"/>
          <w:rtl/>
        </w:rPr>
        <w:t xml:space="preserve">כ עוד בזה, </w:t>
      </w:r>
      <w:r w:rsidR="00F45CBC">
        <w:rPr>
          <w:rFonts w:hint="cs"/>
          <w:sz w:val="26"/>
          <w:szCs w:val="26"/>
          <w:rtl/>
        </w:rPr>
        <w:t xml:space="preserve">ועי' גם בפי' הגרי"פ ל"ת קפ"ג שעמד בזה ע"ד המל"מ, ועיי"ש שהוכיח עוד מכ"ד די"ל דבע"מ גרע מזר, וכתב דהוא משום </w:t>
      </w:r>
      <w:r w:rsidR="00F45CBC" w:rsidRPr="00F45CBC">
        <w:rPr>
          <w:rFonts w:hint="cs"/>
          <w:sz w:val="26"/>
          <w:szCs w:val="26"/>
          <w:rtl/>
        </w:rPr>
        <w:t>דשאני</w:t>
      </w:r>
      <w:r w:rsidR="00F45CBC" w:rsidRPr="00F45CBC">
        <w:rPr>
          <w:sz w:val="26"/>
          <w:szCs w:val="26"/>
          <w:rtl/>
        </w:rPr>
        <w:t xml:space="preserve"> </w:t>
      </w:r>
      <w:r w:rsidR="00F45CBC" w:rsidRPr="00F45CBC">
        <w:rPr>
          <w:rFonts w:hint="cs"/>
          <w:sz w:val="26"/>
          <w:szCs w:val="26"/>
          <w:rtl/>
        </w:rPr>
        <w:t>בע</w:t>
      </w:r>
      <w:r w:rsidR="00F45CBC" w:rsidRPr="00F45CBC">
        <w:rPr>
          <w:sz w:val="26"/>
          <w:szCs w:val="26"/>
          <w:rtl/>
        </w:rPr>
        <w:t>"</w:t>
      </w:r>
      <w:r w:rsidR="00F45CBC" w:rsidRPr="00F45CBC">
        <w:rPr>
          <w:rFonts w:hint="cs"/>
          <w:sz w:val="26"/>
          <w:szCs w:val="26"/>
          <w:rtl/>
        </w:rPr>
        <w:t>מ</w:t>
      </w:r>
      <w:r w:rsidR="00F45CBC" w:rsidRPr="00F45CBC">
        <w:rPr>
          <w:sz w:val="26"/>
          <w:szCs w:val="26"/>
          <w:rtl/>
        </w:rPr>
        <w:t xml:space="preserve"> </w:t>
      </w:r>
      <w:r w:rsidR="00F45CBC" w:rsidRPr="00F45CBC">
        <w:rPr>
          <w:rFonts w:hint="cs"/>
          <w:sz w:val="26"/>
          <w:szCs w:val="26"/>
          <w:rtl/>
        </w:rPr>
        <w:t>דאע</w:t>
      </w:r>
      <w:r w:rsidR="00F45CBC" w:rsidRPr="00F45CBC">
        <w:rPr>
          <w:sz w:val="26"/>
          <w:szCs w:val="26"/>
          <w:rtl/>
        </w:rPr>
        <w:t>"</w:t>
      </w:r>
      <w:r w:rsidR="00F45CBC" w:rsidRPr="00F45CBC">
        <w:rPr>
          <w:rFonts w:hint="cs"/>
          <w:sz w:val="26"/>
          <w:szCs w:val="26"/>
          <w:rtl/>
        </w:rPr>
        <w:t>פ</w:t>
      </w:r>
      <w:r w:rsidR="00F45CBC" w:rsidRPr="00F45CBC">
        <w:rPr>
          <w:sz w:val="26"/>
          <w:szCs w:val="26"/>
          <w:rtl/>
        </w:rPr>
        <w:t xml:space="preserve"> </w:t>
      </w:r>
      <w:r w:rsidR="00F45CBC" w:rsidRPr="00F45CBC">
        <w:rPr>
          <w:rFonts w:hint="cs"/>
          <w:sz w:val="26"/>
          <w:szCs w:val="26"/>
          <w:rtl/>
        </w:rPr>
        <w:t>שהוא</w:t>
      </w:r>
      <w:r w:rsidR="00F45CBC" w:rsidRPr="00F45CBC">
        <w:rPr>
          <w:sz w:val="26"/>
          <w:szCs w:val="26"/>
          <w:rtl/>
        </w:rPr>
        <w:t xml:space="preserve"> </w:t>
      </w:r>
      <w:r w:rsidR="00F45CBC" w:rsidRPr="00F45CBC">
        <w:rPr>
          <w:rFonts w:hint="cs"/>
          <w:sz w:val="26"/>
          <w:szCs w:val="26"/>
          <w:rtl/>
        </w:rPr>
        <w:t>כהן</w:t>
      </w:r>
      <w:r w:rsidR="00F45CBC" w:rsidRPr="00F45CBC">
        <w:rPr>
          <w:sz w:val="26"/>
          <w:szCs w:val="26"/>
          <w:rtl/>
        </w:rPr>
        <w:t xml:space="preserve"> </w:t>
      </w:r>
      <w:r w:rsidR="00F45CBC" w:rsidRPr="00F45CBC">
        <w:rPr>
          <w:rFonts w:hint="cs"/>
          <w:sz w:val="26"/>
          <w:szCs w:val="26"/>
          <w:rtl/>
        </w:rPr>
        <w:t>מ</w:t>
      </w:r>
      <w:r w:rsidR="00F45CBC" w:rsidRPr="00F45CBC">
        <w:rPr>
          <w:sz w:val="26"/>
          <w:szCs w:val="26"/>
          <w:rtl/>
        </w:rPr>
        <w:t>"</w:t>
      </w:r>
      <w:r w:rsidR="00F45CBC" w:rsidRPr="00F45CBC">
        <w:rPr>
          <w:rFonts w:hint="cs"/>
          <w:sz w:val="26"/>
          <w:szCs w:val="26"/>
          <w:rtl/>
        </w:rPr>
        <w:t>מ</w:t>
      </w:r>
      <w:r w:rsidR="00F45CBC" w:rsidRPr="00F45CBC">
        <w:rPr>
          <w:sz w:val="26"/>
          <w:szCs w:val="26"/>
          <w:rtl/>
        </w:rPr>
        <w:t xml:space="preserve"> </w:t>
      </w:r>
      <w:r w:rsidR="00F45CBC" w:rsidRPr="00F45CBC">
        <w:rPr>
          <w:rFonts w:hint="cs"/>
          <w:sz w:val="26"/>
          <w:szCs w:val="26"/>
          <w:rtl/>
        </w:rPr>
        <w:t>הוא</w:t>
      </w:r>
      <w:r w:rsidR="00F45CBC" w:rsidRPr="00F45CBC">
        <w:rPr>
          <w:sz w:val="26"/>
          <w:szCs w:val="26"/>
          <w:rtl/>
        </w:rPr>
        <w:t xml:space="preserve"> </w:t>
      </w:r>
      <w:r w:rsidR="00F45CBC" w:rsidRPr="00F45CBC">
        <w:rPr>
          <w:rFonts w:hint="cs"/>
          <w:sz w:val="26"/>
          <w:szCs w:val="26"/>
          <w:rtl/>
        </w:rPr>
        <w:t>מאיס</w:t>
      </w:r>
      <w:r w:rsidR="00F45CBC" w:rsidRPr="00F45CBC">
        <w:rPr>
          <w:sz w:val="26"/>
          <w:szCs w:val="26"/>
          <w:rtl/>
        </w:rPr>
        <w:t xml:space="preserve"> </w:t>
      </w:r>
      <w:r w:rsidR="00F45CBC" w:rsidRPr="00F45CBC">
        <w:rPr>
          <w:rFonts w:hint="cs"/>
          <w:sz w:val="26"/>
          <w:szCs w:val="26"/>
          <w:rtl/>
        </w:rPr>
        <w:t>לגבוה</w:t>
      </w:r>
      <w:r w:rsidR="00F45CBC">
        <w:rPr>
          <w:rFonts w:hint="cs"/>
          <w:sz w:val="26"/>
          <w:szCs w:val="26"/>
          <w:rtl/>
        </w:rPr>
        <w:t>,</w:t>
      </w:r>
      <w:r w:rsidR="00F45CBC">
        <w:rPr>
          <w:rStyle w:val="a8"/>
          <w:sz w:val="26"/>
          <w:szCs w:val="26"/>
          <w:rtl/>
        </w:rPr>
        <w:footnoteReference w:id="2"/>
      </w:r>
      <w:r w:rsidR="00F45CBC">
        <w:rPr>
          <w:rFonts w:hint="cs"/>
          <w:sz w:val="26"/>
          <w:szCs w:val="26"/>
          <w:rtl/>
        </w:rPr>
        <w:t xml:space="preserve">  -  </w:t>
      </w:r>
      <w:r w:rsidR="00EE289E">
        <w:rPr>
          <w:rFonts w:hint="cs"/>
          <w:sz w:val="26"/>
          <w:szCs w:val="26"/>
          <w:rtl/>
        </w:rPr>
        <w:t xml:space="preserve">ועי' </w:t>
      </w:r>
      <w:r w:rsidR="00F45CBC">
        <w:rPr>
          <w:rFonts w:hint="cs"/>
          <w:sz w:val="26"/>
          <w:szCs w:val="26"/>
          <w:rtl/>
        </w:rPr>
        <w:t>גם בפי' הרדב"ז פ"א מביאת מקדש הי"ז ופ"ב ה"א שכתב דזר הנכנס להיכל לי"ב איסורא אלא מדרבנן, וכ"כ בס' הר המורי' שם ספ"ט להוכיח מד' המגילת אסתר בדעת הרמב"ם</w:t>
      </w:r>
      <w:r w:rsidR="002E1A39">
        <w:rPr>
          <w:rFonts w:hint="cs"/>
          <w:sz w:val="26"/>
          <w:szCs w:val="26"/>
          <w:rtl/>
        </w:rPr>
        <w:t xml:space="preserve">, וכ"כ </w:t>
      </w:r>
      <w:r w:rsidR="00416142">
        <w:rPr>
          <w:rFonts w:hint="cs"/>
          <w:sz w:val="26"/>
          <w:szCs w:val="26"/>
          <w:rtl/>
        </w:rPr>
        <w:t>בהעמק דבר ויקרא כ"א כ"ג, ו</w:t>
      </w:r>
      <w:r w:rsidR="002E1A39">
        <w:rPr>
          <w:rFonts w:hint="cs"/>
          <w:sz w:val="26"/>
          <w:szCs w:val="26"/>
          <w:rtl/>
        </w:rPr>
        <w:t>בחזו"א סימן ב' סק"א</w:t>
      </w:r>
      <w:r w:rsidR="00F45CBC">
        <w:rPr>
          <w:rFonts w:hint="cs"/>
          <w:sz w:val="26"/>
          <w:szCs w:val="26"/>
          <w:rtl/>
        </w:rPr>
        <w:t>.</w:t>
      </w:r>
    </w:p>
    <w:p w:rsidR="00D55B0F" w:rsidRDefault="002E1A39" w:rsidP="00D55B0F">
      <w:pPr>
        <w:pStyle w:val="a9"/>
        <w:spacing w:after="0" w:line="320" w:lineRule="exact"/>
        <w:rPr>
          <w:sz w:val="26"/>
          <w:szCs w:val="26"/>
          <w:rtl/>
        </w:rPr>
      </w:pPr>
      <w:r>
        <w:rPr>
          <w:rFonts w:hint="cs"/>
          <w:sz w:val="26"/>
          <w:szCs w:val="26"/>
          <w:rtl/>
        </w:rPr>
        <w:t>יב</w:t>
      </w:r>
      <w:r w:rsidR="00D55B0F">
        <w:rPr>
          <w:rFonts w:hint="cs"/>
          <w:sz w:val="26"/>
          <w:szCs w:val="26"/>
          <w:rtl/>
        </w:rPr>
        <w:t>] אמנם הנה בד' הרמב"ן בסהמ"צ ל"ת ס"ט, מבו' להדיא דס"ל בדעת הרמב"ם דאף זר אסור בכניסה בלא עבודה, עיי"ש שהוכיח דליכא איסור דאורייתא בכניסת בע"מ בין האולם ולמזבח, מהא ד</w:t>
      </w:r>
      <w:r w:rsidR="00D55B0F" w:rsidRPr="0009554F">
        <w:rPr>
          <w:rFonts w:hint="cs"/>
          <w:sz w:val="26"/>
          <w:szCs w:val="26"/>
          <w:rtl/>
        </w:rPr>
        <w:t>לת</w:t>
      </w:r>
      <w:r w:rsidR="00D55B0F">
        <w:rPr>
          <w:rFonts w:hint="cs"/>
          <w:sz w:val="26"/>
          <w:szCs w:val="26"/>
          <w:rtl/>
        </w:rPr>
        <w:t>י</w:t>
      </w:r>
      <w:r w:rsidR="00D55B0F" w:rsidRPr="0009554F">
        <w:rPr>
          <w:rFonts w:hint="cs"/>
          <w:sz w:val="26"/>
          <w:szCs w:val="26"/>
          <w:rtl/>
        </w:rPr>
        <w:t>קון</w:t>
      </w:r>
      <w:r w:rsidR="00D55B0F" w:rsidRPr="0009554F">
        <w:rPr>
          <w:sz w:val="26"/>
          <w:szCs w:val="26"/>
          <w:rtl/>
        </w:rPr>
        <w:t xml:space="preserve"> </w:t>
      </w:r>
      <w:r w:rsidR="00D55B0F" w:rsidRPr="0009554F">
        <w:rPr>
          <w:rFonts w:hint="cs"/>
          <w:sz w:val="26"/>
          <w:szCs w:val="26"/>
          <w:rtl/>
        </w:rPr>
        <w:t>הבנין</w:t>
      </w:r>
      <w:r w:rsidR="00D55B0F" w:rsidRPr="0009554F">
        <w:rPr>
          <w:sz w:val="26"/>
          <w:szCs w:val="26"/>
          <w:rtl/>
        </w:rPr>
        <w:t xml:space="preserve"> </w:t>
      </w:r>
      <w:r w:rsidR="00D55B0F" w:rsidRPr="0009554F">
        <w:rPr>
          <w:rFonts w:hint="cs"/>
          <w:sz w:val="26"/>
          <w:szCs w:val="26"/>
          <w:rtl/>
        </w:rPr>
        <w:t>נכנסין</w:t>
      </w:r>
      <w:r w:rsidR="00D55B0F" w:rsidRPr="0009554F">
        <w:rPr>
          <w:sz w:val="26"/>
          <w:szCs w:val="26"/>
          <w:rtl/>
        </w:rPr>
        <w:t xml:space="preserve"> </w:t>
      </w:r>
      <w:r w:rsidR="00D55B0F" w:rsidRPr="0009554F">
        <w:rPr>
          <w:rFonts w:hint="cs"/>
          <w:sz w:val="26"/>
          <w:szCs w:val="26"/>
          <w:rtl/>
        </w:rPr>
        <w:t>לשם</w:t>
      </w:r>
      <w:r w:rsidR="00D55B0F" w:rsidRPr="0009554F">
        <w:rPr>
          <w:sz w:val="26"/>
          <w:szCs w:val="26"/>
          <w:rtl/>
        </w:rPr>
        <w:t xml:space="preserve"> </w:t>
      </w:r>
      <w:r w:rsidR="00D55B0F">
        <w:rPr>
          <w:rFonts w:hint="cs"/>
          <w:sz w:val="26"/>
          <w:szCs w:val="26"/>
          <w:rtl/>
        </w:rPr>
        <w:t>אפי'</w:t>
      </w:r>
      <w:r w:rsidR="00D55B0F" w:rsidRPr="0009554F">
        <w:rPr>
          <w:sz w:val="26"/>
          <w:szCs w:val="26"/>
          <w:rtl/>
        </w:rPr>
        <w:t xml:space="preserve"> </w:t>
      </w:r>
      <w:r w:rsidR="00D55B0F" w:rsidRPr="0009554F">
        <w:rPr>
          <w:rFonts w:hint="cs"/>
          <w:sz w:val="26"/>
          <w:szCs w:val="26"/>
          <w:rtl/>
        </w:rPr>
        <w:t>לויים</w:t>
      </w:r>
      <w:r w:rsidR="00D55B0F" w:rsidRPr="0009554F">
        <w:rPr>
          <w:sz w:val="26"/>
          <w:szCs w:val="26"/>
          <w:rtl/>
        </w:rPr>
        <w:t xml:space="preserve"> </w:t>
      </w:r>
      <w:r w:rsidR="00D55B0F" w:rsidRPr="0009554F">
        <w:rPr>
          <w:rFonts w:hint="cs"/>
          <w:sz w:val="26"/>
          <w:szCs w:val="26"/>
          <w:rtl/>
        </w:rPr>
        <w:t>וישראלים</w:t>
      </w:r>
      <w:r w:rsidR="00D55B0F">
        <w:rPr>
          <w:rFonts w:hint="cs"/>
          <w:sz w:val="26"/>
          <w:szCs w:val="26"/>
          <w:rtl/>
        </w:rPr>
        <w:t>,</w:t>
      </w:r>
      <w:r>
        <w:rPr>
          <w:rFonts w:hint="cs"/>
          <w:sz w:val="26"/>
          <w:szCs w:val="26"/>
          <w:rtl/>
        </w:rPr>
        <w:t xml:space="preserve"> </w:t>
      </w:r>
      <w:r>
        <w:rPr>
          <w:rFonts w:hint="cs"/>
          <w:sz w:val="22"/>
          <w:szCs w:val="22"/>
          <w:rtl/>
        </w:rPr>
        <w:t>ונת' לעיל אות ו',</w:t>
      </w:r>
      <w:r w:rsidR="00D55B0F">
        <w:rPr>
          <w:rFonts w:hint="cs"/>
          <w:sz w:val="26"/>
          <w:szCs w:val="26"/>
          <w:rtl/>
        </w:rPr>
        <w:t xml:space="preserve"> והרי דפשיטא לי' דלדעת הרמב"ם דבע"מ אסור ליכנס, כ"ש דלויים וישראלים אסורין.</w:t>
      </w:r>
    </w:p>
    <w:p w:rsidR="00D55B0F" w:rsidRDefault="00D55B0F" w:rsidP="00D55B0F">
      <w:pPr>
        <w:pStyle w:val="a9"/>
        <w:spacing w:after="0" w:line="320" w:lineRule="exact"/>
        <w:rPr>
          <w:rFonts w:ascii="FrankRuehl" w:hAnsi="FrankRuehl"/>
          <w:sz w:val="26"/>
          <w:szCs w:val="26"/>
          <w:rtl/>
        </w:rPr>
      </w:pPr>
      <w:r>
        <w:rPr>
          <w:rFonts w:hint="cs"/>
          <w:sz w:val="26"/>
          <w:szCs w:val="26"/>
          <w:rtl/>
        </w:rPr>
        <w:t>ומש"כ ה</w:t>
      </w:r>
      <w:r w:rsidR="00B64BD5">
        <w:rPr>
          <w:rFonts w:hint="cs"/>
          <w:sz w:val="26"/>
          <w:szCs w:val="26"/>
          <w:rtl/>
        </w:rPr>
        <w:t>גרי"פ וה</w:t>
      </w:r>
      <w:r>
        <w:rPr>
          <w:rFonts w:hint="cs"/>
          <w:sz w:val="26"/>
          <w:szCs w:val="26"/>
          <w:rtl/>
        </w:rPr>
        <w:t xml:space="preserve">אבהא"ז דאין ללמוד זר מבע"מ, כדחזינן דזר מותר בבמה ובע"מ אסור בבמה, נראה דיש לדחות, דהנה הרי הא דזר כשר בבמה, </w:t>
      </w:r>
      <w:r w:rsidRPr="00D55B0F">
        <w:rPr>
          <w:rFonts w:hint="cs"/>
          <w:sz w:val="26"/>
          <w:szCs w:val="26"/>
          <w:rtl/>
        </w:rPr>
        <w:t>לאו היינו דל"ש כלל פסולא דזר בבמה, אלא היינו דבבמה נבחרו כל ישראל לעבודה וממילא דל"ה זרים כלל,</w:t>
      </w:r>
      <w:r>
        <w:rPr>
          <w:rStyle w:val="a8"/>
          <w:sz w:val="26"/>
          <w:szCs w:val="26"/>
          <w:rtl/>
        </w:rPr>
        <w:footnoteReference w:id="3"/>
      </w:r>
      <w:r w:rsidRPr="00D55B0F">
        <w:rPr>
          <w:rFonts w:hint="cs"/>
          <w:sz w:val="22"/>
          <w:szCs w:val="22"/>
          <w:rtl/>
        </w:rPr>
        <w:t xml:space="preserve"> דהרי עיקר שם "זרים" לעבודה, מיתלי תליא במי שזר מן העבודה, וכאשר כ"ה מבו' בפשוטו ביבמות דל"ג: דכה"ד ששחט פרו של כה"ג למ"ד דפסולה בזר, חייב משום זרות, ואכמ"ל,</w:t>
      </w:r>
      <w:r w:rsidRPr="00D55B0F">
        <w:rPr>
          <w:rFonts w:hint="cs"/>
          <w:sz w:val="26"/>
          <w:szCs w:val="26"/>
          <w:rtl/>
        </w:rPr>
        <w:t xml:space="preserve"> </w:t>
      </w:r>
      <w:r w:rsidRPr="00D55B0F">
        <w:rPr>
          <w:rFonts w:ascii="FrankRuehl" w:hAnsi="FrankRuehl" w:hint="cs"/>
          <w:sz w:val="26"/>
          <w:szCs w:val="26"/>
          <w:rtl/>
        </w:rPr>
        <w:t>ולפ"ז י"ל, דע"כ אף דבבמה דנבחרו זרים לעבודה, עדיפי זרים מבע"מ, אך בביהמ"ק דלא נבחרו זרים לעבודה, ודאי דגריעי מבע"מ.</w:t>
      </w:r>
    </w:p>
    <w:p w:rsidR="00D55B0F" w:rsidRDefault="00D55B0F" w:rsidP="00D55B0F">
      <w:pPr>
        <w:pStyle w:val="a9"/>
        <w:spacing w:after="0" w:line="320" w:lineRule="exact"/>
        <w:rPr>
          <w:sz w:val="26"/>
          <w:szCs w:val="26"/>
          <w:rtl/>
        </w:rPr>
      </w:pPr>
    </w:p>
    <w:p w:rsidR="00EE289E" w:rsidRPr="00D55B0F" w:rsidRDefault="002E1A39" w:rsidP="00D55B0F">
      <w:pPr>
        <w:pStyle w:val="a9"/>
        <w:spacing w:after="0" w:line="320" w:lineRule="exact"/>
        <w:rPr>
          <w:sz w:val="22"/>
          <w:szCs w:val="22"/>
          <w:rtl/>
        </w:rPr>
      </w:pPr>
      <w:r>
        <w:rPr>
          <w:rFonts w:hint="cs"/>
          <w:sz w:val="26"/>
          <w:szCs w:val="26"/>
          <w:rtl/>
        </w:rPr>
        <w:t>יג</w:t>
      </w:r>
      <w:r w:rsidR="00EE289E">
        <w:rPr>
          <w:rFonts w:hint="cs"/>
          <w:sz w:val="26"/>
          <w:szCs w:val="26"/>
          <w:rtl/>
        </w:rPr>
        <w:t>] במל"מ שם כתב דלדעת ש"ר דאיסור הכניסה בלא עבודה הוא מדרבנן, אף זר אינו אס</w:t>
      </w:r>
      <w:r w:rsidR="00D55B0F">
        <w:rPr>
          <w:rFonts w:hint="cs"/>
          <w:sz w:val="26"/>
          <w:szCs w:val="26"/>
          <w:rtl/>
        </w:rPr>
        <w:t>ור ליכנס אלא מדרבנן, והוכיח כן מד' התוס' בסוכה דמ"ד. סוד"ה א"ל ר' יוחנן, עיי"ש,</w:t>
      </w:r>
      <w:r w:rsidR="00D55B0F" w:rsidRPr="00D55B0F">
        <w:rPr>
          <w:rStyle w:val="a8"/>
          <w:sz w:val="26"/>
          <w:szCs w:val="26"/>
          <w:rtl/>
        </w:rPr>
        <w:t xml:space="preserve"> </w:t>
      </w:r>
      <w:r w:rsidR="00D55B0F">
        <w:rPr>
          <w:rStyle w:val="a8"/>
          <w:sz w:val="26"/>
          <w:szCs w:val="26"/>
          <w:rtl/>
        </w:rPr>
        <w:footnoteReference w:id="4"/>
      </w:r>
      <w:r w:rsidR="00D55B0F">
        <w:rPr>
          <w:rFonts w:hint="cs"/>
          <w:sz w:val="26"/>
          <w:szCs w:val="26"/>
          <w:rtl/>
        </w:rPr>
        <w:t xml:space="preserve"> וממש"כ </w:t>
      </w:r>
      <w:r w:rsidR="00EE289E">
        <w:rPr>
          <w:rFonts w:hint="cs"/>
          <w:sz w:val="26"/>
          <w:szCs w:val="26"/>
          <w:rtl/>
        </w:rPr>
        <w:t xml:space="preserve">הרמב"ן בסהמ"צ ל"ת ס"ט להוכיח </w:t>
      </w:r>
      <w:r w:rsidR="00D55B0F">
        <w:rPr>
          <w:rFonts w:hint="cs"/>
          <w:sz w:val="26"/>
          <w:szCs w:val="26"/>
          <w:rtl/>
        </w:rPr>
        <w:t xml:space="preserve">דליכא איסור דאורייתא בכניסה בלא עבודה, מהא דלתיקון הבנין נכנסין לשם אפי' לויים וישראלים, והרי דהא דס"ל דליכא איסור דאורייתא בכניסה בלא עבודה, הוא אף בלויים וישראלים, ועיי"ש מש"כ עוד בזה. </w:t>
      </w:r>
    </w:p>
    <w:p w:rsidR="00D55B0F" w:rsidRPr="00D55B0F" w:rsidRDefault="00D55B0F" w:rsidP="00D55B0F">
      <w:pPr>
        <w:pStyle w:val="a9"/>
        <w:spacing w:after="0" w:line="320" w:lineRule="exact"/>
        <w:rPr>
          <w:sz w:val="22"/>
          <w:szCs w:val="22"/>
          <w:rtl/>
        </w:rPr>
      </w:pPr>
      <w:r>
        <w:rPr>
          <w:rFonts w:hint="cs"/>
          <w:sz w:val="26"/>
          <w:szCs w:val="26"/>
          <w:rtl/>
        </w:rPr>
        <w:t xml:space="preserve">אמנם בחי' הריטב"א בסוכה שם כתב, דזרים אין נכנסין לבין האולם ולמזבח מדאורייתא, ול"ד לכהנים בעלי מומין שאינם אסורין ליכנס שם אלא מדרבנן, עיי"ש. </w:t>
      </w:r>
    </w:p>
    <w:p w:rsidR="00556BA7" w:rsidRDefault="00556BA7" w:rsidP="00463C55">
      <w:pPr>
        <w:pStyle w:val="a9"/>
        <w:spacing w:after="0" w:line="320" w:lineRule="exact"/>
        <w:rPr>
          <w:sz w:val="26"/>
          <w:szCs w:val="26"/>
          <w:rtl/>
        </w:rPr>
      </w:pPr>
    </w:p>
    <w:p w:rsidR="00556BA7" w:rsidRDefault="002E1A39" w:rsidP="00556BA7">
      <w:pPr>
        <w:pStyle w:val="a9"/>
        <w:spacing w:after="0" w:line="320" w:lineRule="exact"/>
        <w:rPr>
          <w:sz w:val="26"/>
          <w:szCs w:val="26"/>
          <w:rtl/>
        </w:rPr>
      </w:pPr>
      <w:r>
        <w:rPr>
          <w:rFonts w:hint="cs"/>
          <w:sz w:val="26"/>
          <w:szCs w:val="26"/>
          <w:rtl/>
        </w:rPr>
        <w:t>יד</w:t>
      </w:r>
      <w:r w:rsidR="00556BA7">
        <w:rPr>
          <w:rFonts w:hint="cs"/>
          <w:sz w:val="26"/>
          <w:szCs w:val="26"/>
          <w:rtl/>
        </w:rPr>
        <w:t xml:space="preserve">] </w:t>
      </w:r>
      <w:r w:rsidR="00556BA7">
        <w:rPr>
          <w:rFonts w:hint="cs"/>
          <w:b/>
          <w:bCs/>
          <w:sz w:val="28"/>
          <w:szCs w:val="28"/>
          <w:rtl/>
        </w:rPr>
        <w:t xml:space="preserve">ההיכל מקודש ממנו שאין נכנס לשם שלא רחוץ ידים ורגלים, </w:t>
      </w:r>
      <w:r w:rsidR="00556BA7">
        <w:rPr>
          <w:rFonts w:hint="cs"/>
          <w:sz w:val="26"/>
          <w:szCs w:val="26"/>
          <w:rtl/>
        </w:rPr>
        <w:t xml:space="preserve">בנוסח המשנה שבפיהמ"ש להרמב"ם גריס שאין נכנס לשם "אלא" רחוץ ידים ורגלים, וכ"ה בל' הרמב"ם פ"ז מביהב"ח הכ"א, ונראה דזה מתפרש לפמש"כ הרמב"ם בסהמ"צ עשין כ"ד, ז"ל, </w:t>
      </w:r>
      <w:r w:rsidR="00556BA7" w:rsidRPr="00BC5A3A">
        <w:rPr>
          <w:rFonts w:hint="cs"/>
          <w:sz w:val="26"/>
          <w:szCs w:val="26"/>
          <w:rtl/>
        </w:rPr>
        <w:t>שנצטוו</w:t>
      </w:r>
      <w:r w:rsidR="00556BA7" w:rsidRPr="00BC5A3A">
        <w:rPr>
          <w:sz w:val="26"/>
          <w:szCs w:val="26"/>
          <w:rtl/>
        </w:rPr>
        <w:t xml:space="preserve"> </w:t>
      </w:r>
      <w:r w:rsidR="00556BA7" w:rsidRPr="00BC5A3A">
        <w:rPr>
          <w:rFonts w:hint="cs"/>
          <w:sz w:val="26"/>
          <w:szCs w:val="26"/>
          <w:rtl/>
        </w:rPr>
        <w:t>הכהנים</w:t>
      </w:r>
      <w:r w:rsidR="00556BA7" w:rsidRPr="00BC5A3A">
        <w:rPr>
          <w:sz w:val="26"/>
          <w:szCs w:val="26"/>
          <w:rtl/>
        </w:rPr>
        <w:t xml:space="preserve"> </w:t>
      </w:r>
      <w:r w:rsidR="00556BA7" w:rsidRPr="00BC5A3A">
        <w:rPr>
          <w:rFonts w:hint="cs"/>
          <w:sz w:val="26"/>
          <w:szCs w:val="26"/>
          <w:rtl/>
        </w:rPr>
        <w:t>לבד</w:t>
      </w:r>
      <w:r w:rsidR="00556BA7" w:rsidRPr="00BC5A3A">
        <w:rPr>
          <w:sz w:val="26"/>
          <w:szCs w:val="26"/>
          <w:rtl/>
        </w:rPr>
        <w:t xml:space="preserve"> </w:t>
      </w:r>
      <w:r w:rsidR="00556BA7" w:rsidRPr="00BC5A3A">
        <w:rPr>
          <w:rFonts w:hint="cs"/>
          <w:sz w:val="26"/>
          <w:szCs w:val="26"/>
          <w:rtl/>
        </w:rPr>
        <w:t>לרחוץ</w:t>
      </w:r>
      <w:r w:rsidR="00556BA7" w:rsidRPr="00BC5A3A">
        <w:rPr>
          <w:sz w:val="26"/>
          <w:szCs w:val="26"/>
          <w:rtl/>
        </w:rPr>
        <w:t xml:space="preserve"> </w:t>
      </w:r>
      <w:r w:rsidR="00556BA7" w:rsidRPr="00BC5A3A">
        <w:rPr>
          <w:rFonts w:hint="cs"/>
          <w:sz w:val="26"/>
          <w:szCs w:val="26"/>
          <w:rtl/>
        </w:rPr>
        <w:t>ידיהם</w:t>
      </w:r>
      <w:r w:rsidR="00556BA7" w:rsidRPr="00BC5A3A">
        <w:rPr>
          <w:sz w:val="26"/>
          <w:szCs w:val="26"/>
          <w:rtl/>
        </w:rPr>
        <w:t xml:space="preserve"> </w:t>
      </w:r>
      <w:r w:rsidR="00556BA7" w:rsidRPr="00BC5A3A">
        <w:rPr>
          <w:rFonts w:hint="cs"/>
          <w:sz w:val="26"/>
          <w:szCs w:val="26"/>
          <w:rtl/>
        </w:rPr>
        <w:t>ורגליהם</w:t>
      </w:r>
      <w:r w:rsidR="00556BA7" w:rsidRPr="00BC5A3A">
        <w:rPr>
          <w:sz w:val="26"/>
          <w:szCs w:val="26"/>
          <w:rtl/>
        </w:rPr>
        <w:t xml:space="preserve"> </w:t>
      </w:r>
      <w:r w:rsidR="00556BA7" w:rsidRPr="00BC5A3A">
        <w:rPr>
          <w:rFonts w:hint="cs"/>
          <w:sz w:val="26"/>
          <w:szCs w:val="26"/>
          <w:rtl/>
        </w:rPr>
        <w:t>בכל</w:t>
      </w:r>
      <w:r w:rsidR="00556BA7" w:rsidRPr="00BC5A3A">
        <w:rPr>
          <w:sz w:val="26"/>
          <w:szCs w:val="26"/>
          <w:rtl/>
        </w:rPr>
        <w:t xml:space="preserve"> </w:t>
      </w:r>
      <w:r w:rsidR="00556BA7" w:rsidRPr="00BC5A3A">
        <w:rPr>
          <w:rFonts w:hint="cs"/>
          <w:sz w:val="26"/>
          <w:szCs w:val="26"/>
          <w:rtl/>
        </w:rPr>
        <w:t>זמן</w:t>
      </w:r>
      <w:r w:rsidR="00556BA7" w:rsidRPr="00BC5A3A">
        <w:rPr>
          <w:sz w:val="26"/>
          <w:szCs w:val="26"/>
          <w:rtl/>
        </w:rPr>
        <w:t xml:space="preserve"> </w:t>
      </w:r>
      <w:r w:rsidR="00556BA7" w:rsidRPr="00BC5A3A">
        <w:rPr>
          <w:rFonts w:hint="cs"/>
          <w:sz w:val="26"/>
          <w:szCs w:val="26"/>
          <w:rtl/>
        </w:rPr>
        <w:t>שיהיו</w:t>
      </w:r>
      <w:r w:rsidR="00556BA7" w:rsidRPr="00BC5A3A">
        <w:rPr>
          <w:sz w:val="26"/>
          <w:szCs w:val="26"/>
          <w:rtl/>
        </w:rPr>
        <w:t xml:space="preserve"> </w:t>
      </w:r>
      <w:r w:rsidR="00556BA7" w:rsidRPr="00BC5A3A">
        <w:rPr>
          <w:rFonts w:hint="cs"/>
          <w:sz w:val="26"/>
          <w:szCs w:val="26"/>
          <w:rtl/>
        </w:rPr>
        <w:t>צריכים</w:t>
      </w:r>
      <w:r w:rsidR="00556BA7" w:rsidRPr="00BC5A3A">
        <w:rPr>
          <w:sz w:val="26"/>
          <w:szCs w:val="26"/>
          <w:rtl/>
        </w:rPr>
        <w:t xml:space="preserve"> </w:t>
      </w:r>
      <w:r w:rsidR="00556BA7" w:rsidRPr="00BC5A3A">
        <w:rPr>
          <w:rFonts w:hint="cs"/>
          <w:sz w:val="26"/>
          <w:szCs w:val="26"/>
          <w:rtl/>
        </w:rPr>
        <w:t>להכנס</w:t>
      </w:r>
      <w:r w:rsidR="00556BA7" w:rsidRPr="00BC5A3A">
        <w:rPr>
          <w:sz w:val="26"/>
          <w:szCs w:val="26"/>
          <w:rtl/>
        </w:rPr>
        <w:t xml:space="preserve"> </w:t>
      </w:r>
      <w:r w:rsidR="00556BA7" w:rsidRPr="00BC5A3A">
        <w:rPr>
          <w:rFonts w:hint="cs"/>
          <w:sz w:val="26"/>
          <w:szCs w:val="26"/>
          <w:rtl/>
        </w:rPr>
        <w:t>להיכל</w:t>
      </w:r>
      <w:r w:rsidR="00556BA7" w:rsidRPr="00BC5A3A">
        <w:rPr>
          <w:sz w:val="26"/>
          <w:szCs w:val="26"/>
          <w:rtl/>
        </w:rPr>
        <w:t xml:space="preserve"> </w:t>
      </w:r>
      <w:r w:rsidR="00556BA7" w:rsidRPr="00BC5A3A">
        <w:rPr>
          <w:rFonts w:hint="cs"/>
          <w:sz w:val="26"/>
          <w:szCs w:val="26"/>
          <w:rtl/>
        </w:rPr>
        <w:t>או</w:t>
      </w:r>
      <w:r w:rsidR="00556BA7" w:rsidRPr="00BC5A3A">
        <w:rPr>
          <w:sz w:val="26"/>
          <w:szCs w:val="26"/>
          <w:rtl/>
        </w:rPr>
        <w:t xml:space="preserve"> </w:t>
      </w:r>
      <w:r w:rsidR="00556BA7" w:rsidRPr="00BC5A3A">
        <w:rPr>
          <w:rFonts w:hint="cs"/>
          <w:sz w:val="26"/>
          <w:szCs w:val="26"/>
          <w:rtl/>
        </w:rPr>
        <w:t>להקרב</w:t>
      </w:r>
      <w:r w:rsidR="00556BA7" w:rsidRPr="00BC5A3A">
        <w:rPr>
          <w:sz w:val="26"/>
          <w:szCs w:val="26"/>
          <w:rtl/>
        </w:rPr>
        <w:t xml:space="preserve"> </w:t>
      </w:r>
      <w:r w:rsidR="00556BA7" w:rsidRPr="00BC5A3A">
        <w:rPr>
          <w:rFonts w:hint="cs"/>
          <w:sz w:val="26"/>
          <w:szCs w:val="26"/>
          <w:rtl/>
        </w:rPr>
        <w:t>לעבודה</w:t>
      </w:r>
      <w:r w:rsidR="00556BA7" w:rsidRPr="00BC5A3A">
        <w:rPr>
          <w:sz w:val="26"/>
          <w:szCs w:val="26"/>
          <w:rtl/>
        </w:rPr>
        <w:t xml:space="preserve"> </w:t>
      </w:r>
      <w:r w:rsidR="00556BA7" w:rsidRPr="00BC5A3A">
        <w:rPr>
          <w:rFonts w:hint="cs"/>
          <w:sz w:val="26"/>
          <w:szCs w:val="26"/>
          <w:rtl/>
        </w:rPr>
        <w:t>וזו</w:t>
      </w:r>
      <w:r w:rsidR="00556BA7" w:rsidRPr="00BC5A3A">
        <w:rPr>
          <w:sz w:val="26"/>
          <w:szCs w:val="26"/>
          <w:rtl/>
        </w:rPr>
        <w:t xml:space="preserve"> </w:t>
      </w:r>
      <w:r w:rsidR="00556BA7" w:rsidRPr="00BC5A3A">
        <w:rPr>
          <w:rFonts w:hint="cs"/>
          <w:sz w:val="26"/>
          <w:szCs w:val="26"/>
          <w:rtl/>
        </w:rPr>
        <w:t>היא</w:t>
      </w:r>
      <w:r w:rsidR="00556BA7" w:rsidRPr="00BC5A3A">
        <w:rPr>
          <w:sz w:val="26"/>
          <w:szCs w:val="26"/>
          <w:rtl/>
        </w:rPr>
        <w:t xml:space="preserve"> </w:t>
      </w:r>
      <w:r w:rsidR="00556BA7" w:rsidRPr="00BC5A3A">
        <w:rPr>
          <w:rFonts w:hint="cs"/>
          <w:sz w:val="26"/>
          <w:szCs w:val="26"/>
          <w:rtl/>
        </w:rPr>
        <w:t>מצות</w:t>
      </w:r>
      <w:r w:rsidR="00556BA7" w:rsidRPr="00BC5A3A">
        <w:rPr>
          <w:sz w:val="26"/>
          <w:szCs w:val="26"/>
          <w:rtl/>
        </w:rPr>
        <w:t xml:space="preserve"> </w:t>
      </w:r>
      <w:r w:rsidR="00556BA7" w:rsidRPr="00BC5A3A">
        <w:rPr>
          <w:rFonts w:hint="cs"/>
          <w:sz w:val="26"/>
          <w:szCs w:val="26"/>
          <w:rtl/>
        </w:rPr>
        <w:t>ק</w:t>
      </w:r>
      <w:r w:rsidR="00556BA7">
        <w:rPr>
          <w:rFonts w:hint="cs"/>
          <w:sz w:val="26"/>
          <w:szCs w:val="26"/>
          <w:rtl/>
        </w:rPr>
        <w:t>י</w:t>
      </w:r>
      <w:r w:rsidR="00556BA7" w:rsidRPr="00BC5A3A">
        <w:rPr>
          <w:rFonts w:hint="cs"/>
          <w:sz w:val="26"/>
          <w:szCs w:val="26"/>
          <w:rtl/>
        </w:rPr>
        <w:t>דוש</w:t>
      </w:r>
      <w:r w:rsidR="00556BA7" w:rsidRPr="00BC5A3A">
        <w:rPr>
          <w:sz w:val="26"/>
          <w:szCs w:val="26"/>
          <w:rtl/>
        </w:rPr>
        <w:t xml:space="preserve"> </w:t>
      </w:r>
      <w:r w:rsidR="00556BA7" w:rsidRPr="00BC5A3A">
        <w:rPr>
          <w:rFonts w:hint="cs"/>
          <w:sz w:val="26"/>
          <w:szCs w:val="26"/>
          <w:rtl/>
        </w:rPr>
        <w:t>ידים</w:t>
      </w:r>
      <w:r w:rsidR="00556BA7" w:rsidRPr="00BC5A3A">
        <w:rPr>
          <w:sz w:val="26"/>
          <w:szCs w:val="26"/>
          <w:rtl/>
        </w:rPr>
        <w:t xml:space="preserve"> </w:t>
      </w:r>
      <w:r w:rsidR="00556BA7" w:rsidRPr="00BC5A3A">
        <w:rPr>
          <w:rFonts w:hint="cs"/>
          <w:sz w:val="26"/>
          <w:szCs w:val="26"/>
          <w:rtl/>
        </w:rPr>
        <w:t>ורגלים</w:t>
      </w:r>
      <w:r w:rsidR="00556BA7">
        <w:rPr>
          <w:rFonts w:hint="cs"/>
          <w:sz w:val="26"/>
          <w:szCs w:val="26"/>
          <w:rtl/>
        </w:rPr>
        <w:t>, עכ"ל, ומבו' דהא דאין נכנסין להיכל אלא רחוץ ידים ורגלים, אי"ז איסור כניסה בעלמא על מי שאינו רחוץ ידים ורגלים, אלא היינו דכניסתו להיכל מחייבתו בקידוש ידים ורגלים, והוי זה מ"ע על הנכנס להיכל שיקדש ידיו ורגליו, וע"כ לא תני שאין נכנס לשם שלא רחוץ ידים ורגלים,</w:t>
      </w:r>
      <w:r w:rsidR="00556BA7" w:rsidRPr="00BC5A3A">
        <w:rPr>
          <w:rFonts w:hint="cs"/>
          <w:sz w:val="22"/>
          <w:szCs w:val="22"/>
          <w:rtl/>
        </w:rPr>
        <w:t xml:space="preserve"> דל' זה מתפרש דהוי זה איסור כניסה על מי שאינו רחוץ ידים ורגלים,</w:t>
      </w:r>
      <w:r w:rsidR="00556BA7">
        <w:rPr>
          <w:rFonts w:hint="cs"/>
          <w:sz w:val="26"/>
          <w:szCs w:val="26"/>
          <w:rtl/>
        </w:rPr>
        <w:t xml:space="preserve"> אלא תני  שאין נכנס לשם אלא רחוץ ידים ורגלים, והיינו דאסור ליכנס לשם בלא לקיים את מצותו לקדש ידיו ורגליו.</w:t>
      </w:r>
    </w:p>
    <w:p w:rsidR="00F45CBC" w:rsidRDefault="00F45CBC" w:rsidP="00556BA7">
      <w:pPr>
        <w:pStyle w:val="a9"/>
        <w:spacing w:after="0" w:line="320" w:lineRule="exact"/>
        <w:rPr>
          <w:sz w:val="26"/>
          <w:szCs w:val="26"/>
          <w:rtl/>
        </w:rPr>
      </w:pPr>
    </w:p>
    <w:p w:rsidR="00F45CBC" w:rsidRPr="0009554F" w:rsidRDefault="002E1A39" w:rsidP="00F45CBC">
      <w:pPr>
        <w:pStyle w:val="a9"/>
        <w:spacing w:after="0" w:line="320" w:lineRule="exact"/>
        <w:rPr>
          <w:sz w:val="26"/>
          <w:szCs w:val="26"/>
          <w:rtl/>
        </w:rPr>
      </w:pPr>
      <w:r>
        <w:rPr>
          <w:rFonts w:hint="cs"/>
          <w:sz w:val="26"/>
          <w:szCs w:val="26"/>
          <w:rtl/>
        </w:rPr>
        <w:t>טו</w:t>
      </w:r>
      <w:r w:rsidR="00F45CBC">
        <w:rPr>
          <w:rFonts w:hint="cs"/>
          <w:sz w:val="26"/>
          <w:szCs w:val="26"/>
          <w:rtl/>
        </w:rPr>
        <w:t xml:space="preserve">] </w:t>
      </w:r>
      <w:r w:rsidR="00F45CBC" w:rsidRPr="0009554F">
        <w:rPr>
          <w:rFonts w:hint="cs"/>
          <w:sz w:val="26"/>
          <w:szCs w:val="26"/>
          <w:rtl/>
        </w:rPr>
        <w:t xml:space="preserve">צ"ע דמ"ט לא תני דההיכל מקודש ממנו שאסור ליכנס לו בביאה ריקנית, והאמנם י"ל דתנא ושייר, </w:t>
      </w:r>
      <w:r w:rsidR="00F45CBC" w:rsidRPr="0009554F">
        <w:rPr>
          <w:rFonts w:hint="cs"/>
          <w:sz w:val="26"/>
          <w:szCs w:val="22"/>
          <w:rtl/>
        </w:rPr>
        <w:t xml:space="preserve">שהרי בלא"ה כתב הר"ש דתנא ושייר מחוסר בגדים ושתויי יין, </w:t>
      </w:r>
      <w:r w:rsidR="00F45CBC" w:rsidRPr="0009554F">
        <w:rPr>
          <w:rFonts w:hint="cs"/>
          <w:sz w:val="26"/>
          <w:szCs w:val="26"/>
          <w:rtl/>
        </w:rPr>
        <w:t xml:space="preserve">אך תיקשי במש"כ הרמב"ם והר"ש דלהכי תנן עשר קדושות הן, משום דלר' יוסי ליכא אלא עשר דבין האולם ולמזבח שוה להיכל, וצ"ע שהרי לא מצינו דפליג ר' יוסי וס"ל דביאה ריקנית אסורה אף בבין האולם ולמזבח, </w:t>
      </w:r>
      <w:r w:rsidR="00F45CBC" w:rsidRPr="0009554F">
        <w:rPr>
          <w:rFonts w:hint="cs"/>
          <w:sz w:val="26"/>
          <w:szCs w:val="22"/>
          <w:rtl/>
        </w:rPr>
        <w:t xml:space="preserve">ובסיפא דמתניתין תנן דבה' דברים שוה בין האולם ולמזבח להיכל, ומ' דרק בה' דברים אלו הוא שוה להיכל, </w:t>
      </w:r>
      <w:r w:rsidR="00F45CBC" w:rsidRPr="0009554F">
        <w:rPr>
          <w:rFonts w:hint="cs"/>
          <w:sz w:val="26"/>
          <w:szCs w:val="26"/>
          <w:rtl/>
        </w:rPr>
        <w:t>וא"כ הרי נמצא דההיכל מקודש מבין האולם ולמזבח שאסור ליכנס לו בביאה ריקנית, וצ"ע בזה.</w:t>
      </w:r>
    </w:p>
    <w:p w:rsidR="00556BA7" w:rsidRDefault="00556BA7" w:rsidP="00556BA7">
      <w:pPr>
        <w:pStyle w:val="a9"/>
        <w:spacing w:after="0" w:line="320" w:lineRule="exact"/>
        <w:rPr>
          <w:sz w:val="26"/>
          <w:szCs w:val="26"/>
          <w:rtl/>
        </w:rPr>
      </w:pPr>
    </w:p>
    <w:p w:rsidR="00556BA7" w:rsidRDefault="002E1A39" w:rsidP="00556BA7">
      <w:pPr>
        <w:pStyle w:val="a9"/>
        <w:spacing w:after="0" w:line="320" w:lineRule="exact"/>
        <w:rPr>
          <w:sz w:val="26"/>
          <w:szCs w:val="26"/>
          <w:rtl/>
        </w:rPr>
      </w:pPr>
      <w:r>
        <w:rPr>
          <w:rFonts w:hint="cs"/>
          <w:sz w:val="26"/>
          <w:szCs w:val="26"/>
          <w:rtl/>
        </w:rPr>
        <w:t>טז</w:t>
      </w:r>
      <w:r w:rsidR="00556BA7">
        <w:rPr>
          <w:rFonts w:hint="cs"/>
          <w:sz w:val="26"/>
          <w:szCs w:val="26"/>
          <w:rtl/>
        </w:rPr>
        <w:t xml:space="preserve">] </w:t>
      </w:r>
      <w:r w:rsidR="00556BA7">
        <w:rPr>
          <w:rFonts w:hint="cs"/>
          <w:b/>
          <w:bCs/>
          <w:sz w:val="28"/>
          <w:szCs w:val="28"/>
          <w:rtl/>
        </w:rPr>
        <w:t xml:space="preserve">א"ר יוסי בה' דברים בין האולם ולמזבח שוה להיכל שאין וכו' ושתויי יין ושלא רחוץ ידים ורגלים נכנסין לשם, </w:t>
      </w:r>
      <w:r w:rsidR="00556BA7">
        <w:rPr>
          <w:rFonts w:hint="cs"/>
          <w:sz w:val="26"/>
          <w:szCs w:val="26"/>
          <w:rtl/>
        </w:rPr>
        <w:t>הרמב"ם בפיהמ"ש כתב דפלוגתא דת"ק ור' יוסי היא בשלא רחוץ ידים ורגלים, דלת"ק אינו מוזהר אלא מליכנס להיכל, ולר' יוסי ה"ה מוזהר גם מליכנס לבין האולם ולמזבח, ומ' בדבריו דבדין שתויי יין לא פליג ת"ק, ומודה דהן אסורין ליכנס לבין האולם ולמזבח, וכ"ה להדיא בד' הרמב"ם בסהמ"צ ל"ת ע"ג ובפ"א מביאת מקדש הט"ו, וכפי הנראה למד לזה מהא דתני דההיכל מקודש ממנו שאין נכנס לשם אלא רחוץ ידים ורגלים, ולא תני נמי שאין שתויי יין נכנסין לשם.</w:t>
      </w:r>
    </w:p>
    <w:p w:rsidR="00556BA7" w:rsidRDefault="00556BA7" w:rsidP="00556BA7">
      <w:pPr>
        <w:pStyle w:val="a9"/>
        <w:spacing w:after="0" w:line="320" w:lineRule="exact"/>
        <w:rPr>
          <w:rFonts w:hint="cs"/>
          <w:sz w:val="26"/>
          <w:szCs w:val="26"/>
          <w:rtl/>
        </w:rPr>
      </w:pPr>
      <w:r>
        <w:rPr>
          <w:rFonts w:hint="cs"/>
          <w:sz w:val="26"/>
          <w:szCs w:val="26"/>
          <w:rtl/>
        </w:rPr>
        <w:t>אך הר"ש נקט דלת"ק מותרין שתויי יין ליכנס בין האולם ולמזבח, וכתב דטעם הא דבע"מ ופרועי ראש אין נכנסין לבין האולם ולמזבח, ושתויי יין ושלא רחוץ ידים ורגלים נכנסין לבין האולם ולמזבח, הוא משום דבע"מ ופרועי ראש פסולן בגופן, ומשא"כ שתויי יין ושלא רחוץ ידים ורגלים דפסולן מחמת דבר אחר, ובתוי"ט כתב דזה ניחא להר"ש לטעמי' דמעלות דרבנן הן, ולא החמירו אלא באותם שפסולן בגופן, אך לדעת הרמב"ם דמעלות דאורייתא הן, אין לחלק בזה, וע"כ ס"ל דאף שתויי יין אסורין ליכנס לבין האולם ולמזבח.</w:t>
      </w:r>
      <w:r w:rsidR="008B166D">
        <w:rPr>
          <w:rFonts w:hint="cs"/>
          <w:sz w:val="26"/>
          <w:szCs w:val="26"/>
          <w:rtl/>
        </w:rPr>
        <w:t xml:space="preserve"> ? ועי' בחי' הגר"א מש"כ בזה באופן מחודש, וכ"ה גם בהגה' הגר"א ע"ד הר"ש ובאלי' רבה, עיי"ש?.</w:t>
      </w:r>
    </w:p>
    <w:p w:rsidR="00556BA7" w:rsidRDefault="002E1A39" w:rsidP="00556BA7">
      <w:pPr>
        <w:pStyle w:val="a9"/>
        <w:spacing w:after="0" w:line="320" w:lineRule="exact"/>
        <w:rPr>
          <w:sz w:val="26"/>
          <w:szCs w:val="26"/>
          <w:rtl/>
        </w:rPr>
      </w:pPr>
      <w:r>
        <w:rPr>
          <w:rFonts w:hint="cs"/>
          <w:sz w:val="26"/>
          <w:szCs w:val="26"/>
          <w:rtl/>
        </w:rPr>
        <w:t>יז</w:t>
      </w:r>
      <w:r w:rsidR="00556BA7">
        <w:rPr>
          <w:rFonts w:hint="cs"/>
          <w:sz w:val="26"/>
          <w:szCs w:val="26"/>
          <w:rtl/>
        </w:rPr>
        <w:t>] ועיי"ש בתוי"ט שתמה לדעת הרמב"ם, דמ"ט דת"ק דשלא רחוץ ידים ורגלים מותר ליכנס לבין האולם ולמזבח, ומ"ש משתויי יין דאסורין ליכנס לשם אף דאין פסולן בגופן, ויש להוסיף, דכ"ה דבשתויי יין ד</w:t>
      </w:r>
      <w:r w:rsidR="00556BA7" w:rsidRPr="0009554F">
        <w:rPr>
          <w:rFonts w:hint="cs"/>
          <w:sz w:val="26"/>
          <w:szCs w:val="26"/>
          <w:rtl/>
        </w:rPr>
        <w:t xml:space="preserve">כתיב </w:t>
      </w:r>
      <w:r w:rsidR="00556BA7" w:rsidRPr="0009554F">
        <w:rPr>
          <w:sz w:val="26"/>
          <w:szCs w:val="26"/>
          <w:rtl/>
        </w:rPr>
        <w:t>יין ושכר אל תשת אתה ובניך אתך בבאכם אל אהל מועד</w:t>
      </w:r>
      <w:r w:rsidR="00556BA7">
        <w:rPr>
          <w:rFonts w:hint="cs"/>
          <w:sz w:val="26"/>
          <w:szCs w:val="26"/>
          <w:rtl/>
        </w:rPr>
        <w:t xml:space="preserve">, הוי </w:t>
      </w:r>
      <w:r w:rsidR="00556BA7" w:rsidRPr="0009554F">
        <w:rPr>
          <w:rFonts w:hint="cs"/>
          <w:sz w:val="26"/>
          <w:szCs w:val="26"/>
          <w:rtl/>
        </w:rPr>
        <w:t xml:space="preserve">בכלל אהל מועד </w:t>
      </w:r>
      <w:r w:rsidR="00556BA7">
        <w:rPr>
          <w:rFonts w:hint="cs"/>
          <w:sz w:val="26"/>
          <w:szCs w:val="26"/>
          <w:rtl/>
        </w:rPr>
        <w:t xml:space="preserve">גם </w:t>
      </w:r>
      <w:r w:rsidR="00556BA7" w:rsidRPr="0009554F">
        <w:rPr>
          <w:rFonts w:hint="cs"/>
          <w:sz w:val="26"/>
          <w:szCs w:val="26"/>
          <w:rtl/>
        </w:rPr>
        <w:t xml:space="preserve">בין האולם ולמזבח, ה"נ בשלא רחוץ ידים ורגלים דכתיב בקרא </w:t>
      </w:r>
      <w:r w:rsidR="00556BA7" w:rsidRPr="0009554F">
        <w:rPr>
          <w:sz w:val="26"/>
          <w:szCs w:val="26"/>
          <w:rtl/>
        </w:rPr>
        <w:t>בבאם אל אהל מועד ירחצו מים ולא ימתו</w:t>
      </w:r>
      <w:r w:rsidR="00556BA7">
        <w:rPr>
          <w:rFonts w:hint="cs"/>
          <w:sz w:val="26"/>
          <w:szCs w:val="26"/>
          <w:rtl/>
        </w:rPr>
        <w:t>, הי' לנו לאסור גם בין האולם ולמזבח, ועיי"ש בתוי"ט מש"כ בזה.</w:t>
      </w:r>
    </w:p>
    <w:p w:rsidR="00DD2E75" w:rsidRPr="004B0AB0" w:rsidRDefault="00DD2E75" w:rsidP="004B0AB0">
      <w:pPr>
        <w:pStyle w:val="a9"/>
        <w:spacing w:after="0" w:line="320" w:lineRule="exact"/>
        <w:rPr>
          <w:sz w:val="22"/>
          <w:szCs w:val="22"/>
          <w:rtl/>
        </w:rPr>
      </w:pPr>
      <w:r>
        <w:rPr>
          <w:rFonts w:hint="cs"/>
          <w:sz w:val="26"/>
          <w:szCs w:val="26"/>
          <w:rtl/>
        </w:rPr>
        <w:t xml:space="preserve">אמנם </w:t>
      </w:r>
      <w:r w:rsidR="004B0AB0">
        <w:rPr>
          <w:rFonts w:hint="cs"/>
          <w:sz w:val="26"/>
          <w:szCs w:val="26"/>
          <w:rtl/>
        </w:rPr>
        <w:t xml:space="preserve">הנה </w:t>
      </w:r>
      <w:r>
        <w:rPr>
          <w:rFonts w:hint="cs"/>
          <w:sz w:val="26"/>
          <w:szCs w:val="26"/>
          <w:rtl/>
        </w:rPr>
        <w:t xml:space="preserve">למש"כ בחי' הגר"ח פ"א מביאת מקדש לדעת הרמב"ם, דאיסור הכניסה בין האולם ולמזבח הוי מהלמ"מ, הרי נמצא דאדרבה, אין בין האולם ולמזבח נכלל בכלל אהל מועד דכתיב בקרא, והא דשתויי יין אסורין ליכנס לשם הוא מהלמ"מ, </w:t>
      </w:r>
      <w:r w:rsidRPr="00DD2E75">
        <w:rPr>
          <w:rFonts w:hint="cs"/>
          <w:sz w:val="22"/>
          <w:szCs w:val="22"/>
          <w:rtl/>
        </w:rPr>
        <w:t>והא דלוקי</w:t>
      </w:r>
      <w:r>
        <w:rPr>
          <w:rFonts w:hint="cs"/>
          <w:sz w:val="22"/>
          <w:szCs w:val="22"/>
          <w:rtl/>
        </w:rPr>
        <w:t>ן</w:t>
      </w:r>
      <w:r w:rsidRPr="00DD2E75">
        <w:rPr>
          <w:rFonts w:hint="cs"/>
          <w:sz w:val="22"/>
          <w:szCs w:val="22"/>
          <w:rtl/>
        </w:rPr>
        <w:t xml:space="preserve"> ע"ז הוא משום דההלכה באה לכללה באזהרה האמורה בתורה גבי היכל, </w:t>
      </w:r>
      <w:r>
        <w:rPr>
          <w:rFonts w:hint="cs"/>
          <w:sz w:val="26"/>
          <w:szCs w:val="26"/>
          <w:rtl/>
        </w:rPr>
        <w:t>ו</w:t>
      </w:r>
      <w:r w:rsidR="004B0AB0">
        <w:rPr>
          <w:rFonts w:hint="cs"/>
          <w:sz w:val="26"/>
          <w:szCs w:val="26"/>
          <w:rtl/>
        </w:rPr>
        <w:t>לפ"ז ניחא ד</w:t>
      </w:r>
      <w:r>
        <w:rPr>
          <w:rFonts w:hint="cs"/>
          <w:sz w:val="26"/>
          <w:szCs w:val="26"/>
          <w:rtl/>
        </w:rPr>
        <w:t>ע"כ בשלא רחוץ ידים ורגלים דס"ל לת"ק דלא נאמרה בו ההלמ"מ דאסור ליכנס לבין האולם ולמזבח</w:t>
      </w:r>
      <w:r w:rsidR="004B0AB0">
        <w:rPr>
          <w:rFonts w:hint="cs"/>
          <w:sz w:val="26"/>
          <w:szCs w:val="26"/>
          <w:rtl/>
        </w:rPr>
        <w:t>, אינו אסור אלא בכניסה להיכל.</w:t>
      </w:r>
      <w:r w:rsidR="004B0AB0">
        <w:rPr>
          <w:rStyle w:val="a8"/>
          <w:sz w:val="26"/>
          <w:szCs w:val="26"/>
          <w:rtl/>
        </w:rPr>
        <w:footnoteReference w:id="5"/>
      </w:r>
    </w:p>
    <w:p w:rsidR="00556BA7" w:rsidRDefault="00556BA7" w:rsidP="00556BA7">
      <w:pPr>
        <w:pStyle w:val="a9"/>
        <w:spacing w:after="0" w:line="320" w:lineRule="exact"/>
        <w:rPr>
          <w:sz w:val="26"/>
          <w:szCs w:val="26"/>
          <w:rtl/>
        </w:rPr>
      </w:pPr>
      <w:r>
        <w:rPr>
          <w:rFonts w:hint="cs"/>
          <w:sz w:val="26"/>
          <w:szCs w:val="26"/>
          <w:rtl/>
        </w:rPr>
        <w:t xml:space="preserve">ונראה </w:t>
      </w:r>
      <w:r w:rsidR="004B0AB0">
        <w:rPr>
          <w:rFonts w:hint="cs"/>
          <w:sz w:val="26"/>
          <w:szCs w:val="26"/>
          <w:rtl/>
        </w:rPr>
        <w:t>די"ל</w:t>
      </w:r>
      <w:r w:rsidR="002E1A39">
        <w:rPr>
          <w:rFonts w:hint="cs"/>
          <w:sz w:val="26"/>
          <w:szCs w:val="26"/>
          <w:rtl/>
        </w:rPr>
        <w:t xml:space="preserve"> עוד בזה, לפמש"נ לעיל אות י'</w:t>
      </w:r>
      <w:r>
        <w:rPr>
          <w:rFonts w:hint="cs"/>
          <w:sz w:val="26"/>
          <w:szCs w:val="26"/>
          <w:rtl/>
        </w:rPr>
        <w:t xml:space="preserve"> מד' הרמב"ם דהני דאסורין ליכנס לבין האולם ולמזבח, אסורין ליכנס אף כנגד המזבח, ולפ"ז י"ל, דכיון דבקידוש ידים ורגלים כתיב בקרא, בבאם אל אהל מועד ירחצו מים ולא ימותו </w:t>
      </w:r>
      <w:r>
        <w:rPr>
          <w:rFonts w:hint="cs"/>
          <w:sz w:val="26"/>
          <w:szCs w:val="26"/>
          <w:rtl/>
        </w:rPr>
        <w:lastRenderedPageBreak/>
        <w:t>או בגשתם אל המזבח לשרת, יש ללמוד מזה דכשנגשים אל המזבח שלא לשרת, א"צ קידוש ידים ורגלים, ובע"כ דלא נצטוו בקידוש ידים ורגלים אלא כשנכנסים להיכל.</w:t>
      </w:r>
    </w:p>
    <w:p w:rsidR="00F8510C" w:rsidRDefault="00F8510C" w:rsidP="00556BA7">
      <w:pPr>
        <w:pStyle w:val="a9"/>
        <w:spacing w:after="0" w:line="320" w:lineRule="exact"/>
        <w:rPr>
          <w:sz w:val="26"/>
          <w:szCs w:val="26"/>
          <w:rtl/>
        </w:rPr>
      </w:pPr>
    </w:p>
    <w:p w:rsidR="00F8510C" w:rsidRDefault="002E1A39" w:rsidP="00F8510C">
      <w:pPr>
        <w:pStyle w:val="a9"/>
        <w:tabs>
          <w:tab w:val="left" w:pos="6966"/>
        </w:tabs>
        <w:spacing w:after="0" w:line="320" w:lineRule="exact"/>
        <w:rPr>
          <w:sz w:val="26"/>
          <w:szCs w:val="26"/>
          <w:rtl/>
        </w:rPr>
      </w:pPr>
      <w:r>
        <w:rPr>
          <w:rFonts w:hint="cs"/>
          <w:sz w:val="26"/>
          <w:szCs w:val="26"/>
          <w:rtl/>
        </w:rPr>
        <w:t>יח</w:t>
      </w:r>
      <w:r w:rsidR="00F8510C">
        <w:rPr>
          <w:rFonts w:hint="cs"/>
          <w:sz w:val="26"/>
          <w:szCs w:val="26"/>
          <w:rtl/>
        </w:rPr>
        <w:t xml:space="preserve">] בפי' הר"ש הק', דמ"ט לא תני נמי מחוסר בגדים דהוי כיוצא בהן, וכתב לישב </w:t>
      </w:r>
      <w:r w:rsidR="00F905E1">
        <w:rPr>
          <w:rFonts w:hint="cs"/>
          <w:sz w:val="26"/>
          <w:szCs w:val="26"/>
          <w:rtl/>
        </w:rPr>
        <w:t>דהוא משום דפעמים נכנסין הכהנים לתקן, וכשהן נכנסין לתקן אסור בבע"מ וכו', אבל בגד"כ אסורין בלבישה שלא בשעת עבודה, דלא אשתרו כלאים אלא בשעת עבודה, ועוד דלא ניתנו ליהנות בהן, ועי' בבית הלוי ח"א סימן ב' מה שהאריך בד' הר"ש בזה.</w:t>
      </w:r>
    </w:p>
    <w:p w:rsidR="00F905E1" w:rsidRDefault="00F905E1" w:rsidP="00F905E1">
      <w:pPr>
        <w:pStyle w:val="a9"/>
        <w:tabs>
          <w:tab w:val="left" w:pos="6966"/>
        </w:tabs>
        <w:spacing w:after="0" w:line="320" w:lineRule="exact"/>
        <w:rPr>
          <w:sz w:val="26"/>
          <w:szCs w:val="26"/>
          <w:rtl/>
        </w:rPr>
      </w:pPr>
      <w:r>
        <w:rPr>
          <w:rFonts w:hint="cs"/>
          <w:sz w:val="26"/>
          <w:szCs w:val="26"/>
          <w:rtl/>
        </w:rPr>
        <w:t>אמנם הנה בד' הרמב"ם אי"ז מתישב, שהרי לדעת הרמב"ם דכל הני אסורין ליכנס מדאורייתא, הרי דאי נימא דאף מחוסר בגדים דמי לכל הני, ומצות לבישת הבגדים היא אף בכניסה גרידא, הרי ודאי דאף כשנכנסין הכהנים לתקן ה"ה לובשים בגד"כ, ול"ש לאסור בזה משום דלא אשתרו כלאים אלא בשעת עבודה ודלא ניתנו ליהנות בהן, שהרי אף בכניסה זו איכא למצות לבישת הבגדים, ועי' בביה"ל שם סק"ה שעמד בכעי"ז.</w:t>
      </w:r>
    </w:p>
    <w:p w:rsidR="00F905E1" w:rsidRDefault="00F905E1" w:rsidP="00F905E1">
      <w:pPr>
        <w:pStyle w:val="a9"/>
        <w:tabs>
          <w:tab w:val="left" w:pos="6966"/>
        </w:tabs>
        <w:spacing w:after="0" w:line="320" w:lineRule="exact"/>
        <w:rPr>
          <w:sz w:val="26"/>
          <w:szCs w:val="26"/>
          <w:rtl/>
        </w:rPr>
      </w:pPr>
      <w:r>
        <w:rPr>
          <w:rFonts w:hint="cs"/>
          <w:sz w:val="26"/>
          <w:szCs w:val="26"/>
          <w:rtl/>
        </w:rPr>
        <w:t>ועיי"ש בביה"ל בסק"ו שכתב לישב לדעת הרמב"ם, דהא דלא תני מחוסר בגדים, הוא משום דתנא ושייר, ושייר נמי קרוע בגדים, שכתב הרמב"ם בפ"ז מביהב"ח ה"כ ובפ"א מביאת מקדש הט"ו שהוא אסור ליכנס לבין האולם ולמזבח, ואזיל הרמב"ם לטעמי' דס"ל דמחוסר בגדים וקרוע בגדים תרי מילי נינהו, עיי"ש בדבריו.</w:t>
      </w:r>
    </w:p>
    <w:p w:rsidR="00B64BD5" w:rsidRDefault="002E1A39" w:rsidP="00F905E1">
      <w:pPr>
        <w:pStyle w:val="a9"/>
        <w:tabs>
          <w:tab w:val="left" w:pos="6966"/>
        </w:tabs>
        <w:spacing w:after="0" w:line="320" w:lineRule="exact"/>
        <w:rPr>
          <w:sz w:val="26"/>
          <w:szCs w:val="26"/>
          <w:rtl/>
        </w:rPr>
      </w:pPr>
      <w:r>
        <w:rPr>
          <w:rFonts w:hint="cs"/>
          <w:sz w:val="26"/>
          <w:szCs w:val="26"/>
          <w:rtl/>
        </w:rPr>
        <w:t>יט</w:t>
      </w:r>
      <w:r w:rsidR="00F905E1">
        <w:rPr>
          <w:rFonts w:hint="cs"/>
          <w:sz w:val="26"/>
          <w:szCs w:val="26"/>
          <w:rtl/>
        </w:rPr>
        <w:t xml:space="preserve">] </w:t>
      </w:r>
      <w:r w:rsidR="00F8510C">
        <w:rPr>
          <w:rFonts w:hint="cs"/>
          <w:sz w:val="26"/>
          <w:szCs w:val="26"/>
          <w:rtl/>
        </w:rPr>
        <w:t xml:space="preserve">אמנם הנה </w:t>
      </w:r>
      <w:r w:rsidR="00F905E1">
        <w:rPr>
          <w:rFonts w:hint="cs"/>
          <w:sz w:val="26"/>
          <w:szCs w:val="26"/>
          <w:rtl/>
        </w:rPr>
        <w:t xml:space="preserve">באמת </w:t>
      </w:r>
      <w:r w:rsidR="00F8510C">
        <w:rPr>
          <w:rFonts w:hint="cs"/>
          <w:sz w:val="26"/>
          <w:szCs w:val="26"/>
          <w:rtl/>
        </w:rPr>
        <w:t xml:space="preserve">בד' הרמב"ם בהלכותיו לא נתפרש דמחוסר בגדים אסור בכניסה בלא עבודה, ומשמעות דבריו בסהמ"צ עשין </w:t>
      </w:r>
      <w:bookmarkStart w:id="0" w:name="_GoBack"/>
      <w:bookmarkEnd w:id="0"/>
      <w:r w:rsidR="00F8510C">
        <w:rPr>
          <w:rFonts w:hint="cs"/>
          <w:sz w:val="26"/>
          <w:szCs w:val="26"/>
          <w:rtl/>
        </w:rPr>
        <w:t>ל"ג ובפ"י מכלהמ"ק, דכל מצות לבישת בגדים היא רק בשעת עבודה</w:t>
      </w:r>
      <w:r w:rsidR="00F905E1">
        <w:rPr>
          <w:rFonts w:hint="cs"/>
          <w:sz w:val="26"/>
          <w:szCs w:val="26"/>
          <w:rtl/>
        </w:rPr>
        <w:t>, ונראה מזה בדעתו, דאין מחוסר ב</w:t>
      </w:r>
      <w:r>
        <w:rPr>
          <w:rFonts w:hint="cs"/>
          <w:sz w:val="26"/>
          <w:szCs w:val="26"/>
          <w:rtl/>
        </w:rPr>
        <w:t>גדים אסור בכניסה בלא עבודה, וכ"כ ב</w:t>
      </w:r>
      <w:r w:rsidR="00BE13A0">
        <w:rPr>
          <w:rFonts w:hint="cs"/>
          <w:sz w:val="26"/>
          <w:szCs w:val="26"/>
          <w:rtl/>
        </w:rPr>
        <w:t>העמק דבר שמות ל' כ' וב</w:t>
      </w:r>
      <w:r>
        <w:rPr>
          <w:rFonts w:hint="cs"/>
          <w:sz w:val="26"/>
          <w:szCs w:val="26"/>
          <w:rtl/>
        </w:rPr>
        <w:t>חזו"א סימן ב' סק"א.</w:t>
      </w:r>
    </w:p>
    <w:p w:rsidR="00F8510C" w:rsidRDefault="00B64BD5" w:rsidP="002E1A39">
      <w:pPr>
        <w:pStyle w:val="a9"/>
        <w:tabs>
          <w:tab w:val="left" w:pos="6966"/>
        </w:tabs>
        <w:spacing w:after="0" w:line="320" w:lineRule="exact"/>
        <w:rPr>
          <w:sz w:val="26"/>
          <w:szCs w:val="26"/>
          <w:rtl/>
        </w:rPr>
      </w:pPr>
      <w:r>
        <w:rPr>
          <w:rFonts w:hint="cs"/>
          <w:sz w:val="26"/>
          <w:szCs w:val="26"/>
          <w:rtl/>
        </w:rPr>
        <w:t>ו</w:t>
      </w:r>
      <w:r w:rsidR="002E1A39">
        <w:rPr>
          <w:rFonts w:hint="cs"/>
          <w:sz w:val="26"/>
          <w:szCs w:val="26"/>
          <w:rtl/>
        </w:rPr>
        <w:t xml:space="preserve">הנה אמנם הר"ש נקט בפשיטות דאף מחוסר בגדים אסור ליכנס, אך נראה פשוט דהר"ש לטעמי' אזיל </w:t>
      </w:r>
      <w:r w:rsidR="00F905E1">
        <w:rPr>
          <w:rFonts w:hint="cs"/>
          <w:sz w:val="26"/>
          <w:szCs w:val="26"/>
          <w:rtl/>
        </w:rPr>
        <w:t xml:space="preserve">דס"ל דאיסור הכניסה בכל הני הוא מעלה דרבנן, שאסרו לכל הני שאסורין בעבודה ליכנס, </w:t>
      </w:r>
      <w:r w:rsidR="002E1A39">
        <w:rPr>
          <w:rFonts w:hint="cs"/>
          <w:sz w:val="26"/>
          <w:szCs w:val="26"/>
          <w:rtl/>
        </w:rPr>
        <w:t>ו</w:t>
      </w:r>
      <w:r w:rsidR="00F905E1">
        <w:rPr>
          <w:rFonts w:hint="cs"/>
          <w:sz w:val="26"/>
          <w:szCs w:val="26"/>
          <w:rtl/>
        </w:rPr>
        <w:t xml:space="preserve">ע"כ פשיטא לי' דאף מחוסר בגדים אסור ליכנס, </w:t>
      </w:r>
      <w:r w:rsidR="00F8510C">
        <w:rPr>
          <w:rFonts w:hint="cs"/>
          <w:sz w:val="26"/>
          <w:szCs w:val="26"/>
          <w:rtl/>
        </w:rPr>
        <w:t xml:space="preserve">אך לדעת הרמב"ם דאיסור הכניסה בכל הני הוא מדאורייתא, </w:t>
      </w:r>
      <w:r w:rsidR="00F8510C">
        <w:rPr>
          <w:rFonts w:hint="cs"/>
          <w:sz w:val="22"/>
          <w:szCs w:val="22"/>
          <w:rtl/>
        </w:rPr>
        <w:t xml:space="preserve">ואף למ"ד דמעלות דרבנן, היינו רק דמה שאסרו ליכנס לבין האולם ולמזבח, הוי זה מעלה מדרבנן, אך איסור הכניסה להיכל הוי מדאורייתא, </w:t>
      </w:r>
      <w:r w:rsidR="00F8510C">
        <w:rPr>
          <w:rFonts w:hint="cs"/>
          <w:sz w:val="26"/>
          <w:szCs w:val="26"/>
          <w:rtl/>
        </w:rPr>
        <w:t>הרי דרק בע"מ ופרועי ראש אסורין בכניסה בלא עבודה, כדדרשינן הכי לקראי, אך מחוסר בגדים לא נאסר אלא בעבודה.</w:t>
      </w:r>
      <w:r w:rsidR="00F8510C">
        <w:rPr>
          <w:rStyle w:val="a8"/>
          <w:sz w:val="26"/>
          <w:szCs w:val="26"/>
          <w:rtl/>
        </w:rPr>
        <w:footnoteReference w:id="6"/>
      </w:r>
    </w:p>
    <w:p w:rsidR="00F8510C" w:rsidRDefault="002E1A39" w:rsidP="00B64BD5">
      <w:pPr>
        <w:pStyle w:val="a9"/>
        <w:tabs>
          <w:tab w:val="left" w:pos="6966"/>
        </w:tabs>
        <w:spacing w:after="0" w:line="320" w:lineRule="exact"/>
        <w:rPr>
          <w:sz w:val="26"/>
          <w:szCs w:val="26"/>
          <w:rtl/>
        </w:rPr>
      </w:pPr>
      <w:r>
        <w:rPr>
          <w:rFonts w:hint="cs"/>
          <w:sz w:val="26"/>
          <w:szCs w:val="26"/>
          <w:rtl/>
        </w:rPr>
        <w:t>כ</w:t>
      </w:r>
      <w:r w:rsidR="00B64BD5">
        <w:rPr>
          <w:rFonts w:hint="cs"/>
          <w:sz w:val="26"/>
          <w:szCs w:val="26"/>
          <w:rtl/>
        </w:rPr>
        <w:t xml:space="preserve">] </w:t>
      </w:r>
      <w:r w:rsidR="00F8510C">
        <w:rPr>
          <w:rFonts w:hint="cs"/>
          <w:sz w:val="26"/>
          <w:szCs w:val="26"/>
          <w:rtl/>
        </w:rPr>
        <w:t>ויש להוסיף בזה, דהנה בסנהדרין דפ"ג: ובזבחים די"ז: מבו' דגדר איסורא דמחוסר בגדים, הוא דכל שאין בגדיהם עליהם אין כהונתם עליהם והו"ל כזרים, ו</w:t>
      </w:r>
      <w:r w:rsidR="00B64BD5">
        <w:rPr>
          <w:rFonts w:hint="cs"/>
          <w:sz w:val="26"/>
          <w:szCs w:val="26"/>
          <w:rtl/>
        </w:rPr>
        <w:t>לפ"ז נראה דדין מחוסר בגדים בכניסה בלא עבודה תליא בפלוגתת רבוותא אם לדעת הרמב"ם אסור זר בכנ</w:t>
      </w:r>
      <w:r>
        <w:rPr>
          <w:rFonts w:hint="cs"/>
          <w:sz w:val="26"/>
          <w:szCs w:val="26"/>
          <w:rtl/>
        </w:rPr>
        <w:t>יסה בעלמא להיכל, ונת' לעיל אות י"א</w:t>
      </w:r>
      <w:r w:rsidR="00B64BD5">
        <w:rPr>
          <w:rFonts w:hint="cs"/>
          <w:sz w:val="26"/>
          <w:szCs w:val="26"/>
          <w:rtl/>
        </w:rPr>
        <w:t>, ולהני דס"ל דאין זר אסור בכניסה בעלמא להיכל, נראה דה"נ מחוסר בגדים אינו אסור בכניסה בעלמא.</w:t>
      </w:r>
    </w:p>
    <w:p w:rsidR="00111494" w:rsidRDefault="0077255A" w:rsidP="0077255A">
      <w:pPr>
        <w:pStyle w:val="a9"/>
        <w:tabs>
          <w:tab w:val="left" w:pos="6966"/>
        </w:tabs>
        <w:spacing w:after="0" w:line="320" w:lineRule="exact"/>
        <w:rPr>
          <w:rFonts w:hint="cs"/>
          <w:sz w:val="26"/>
          <w:szCs w:val="26"/>
          <w:rtl/>
        </w:rPr>
      </w:pPr>
      <w:r>
        <w:rPr>
          <w:rFonts w:hint="cs"/>
          <w:sz w:val="26"/>
          <w:szCs w:val="26"/>
          <w:rtl/>
        </w:rPr>
        <w:t>עוד יש להוסיף בזה, ד</w:t>
      </w:r>
      <w:r w:rsidR="00111494">
        <w:rPr>
          <w:rFonts w:hint="cs"/>
          <w:sz w:val="26"/>
          <w:szCs w:val="26"/>
          <w:rtl/>
        </w:rPr>
        <w:t>הנה בזבחים די"ח. אמרינן דשתויי יין ילפינן מגז"ש ממחוסר בגדים, ולפ"ז לכאו' הדין נותן דכ"ה דשתויי יין אסורין בכניסה בעלמא, ה"נ מחוסר בגדים אסור בכניסה בעלמא, וכ"כ הביה"ל שם סק"ה,</w:t>
      </w:r>
      <w:r>
        <w:rPr>
          <w:rFonts w:hint="cs"/>
          <w:sz w:val="26"/>
          <w:szCs w:val="26"/>
          <w:rtl/>
        </w:rPr>
        <w:t xml:space="preserve">  - </w:t>
      </w:r>
      <w:r w:rsidR="00111494">
        <w:rPr>
          <w:rFonts w:hint="cs"/>
          <w:sz w:val="26"/>
          <w:szCs w:val="26"/>
          <w:rtl/>
        </w:rPr>
        <w:t xml:space="preserve"> אך באמת אי נימא הכי תיקשי, דא"כ מ"ט שלא רחוץ ידים ורגלים אינו אסור בבין האולם והמזבח, הרי ילפינן שלא רחוץ ידים ורגלים בגז"ש ממחוסר בגדים, וכמש"א בזבחים די"ט:, ועי' בהשגות הרמב"ן לסהמ"צ ל"ת ע"ג שרמז להקשות כן, </w:t>
      </w:r>
      <w:r w:rsidR="00111494">
        <w:rPr>
          <w:rFonts w:hint="cs"/>
          <w:sz w:val="22"/>
          <w:szCs w:val="22"/>
          <w:rtl/>
        </w:rPr>
        <w:t xml:space="preserve">אך למש"כ הגר"ח בדעת הרמב"ם דהא דאין נכנסין לבין האולם והמזבח, הוא מהלמ"מ, ה"ז תלוי בפלוגתת קמאי אם למדין גז"ש מהלכה, ואכמ"ל, </w:t>
      </w:r>
      <w:r>
        <w:rPr>
          <w:rFonts w:hint="cs"/>
          <w:sz w:val="26"/>
          <w:szCs w:val="26"/>
          <w:rtl/>
        </w:rPr>
        <w:t xml:space="preserve"> -  </w:t>
      </w:r>
      <w:r w:rsidR="00111494">
        <w:rPr>
          <w:rFonts w:hint="cs"/>
          <w:sz w:val="26"/>
          <w:szCs w:val="26"/>
          <w:rtl/>
        </w:rPr>
        <w:t xml:space="preserve">ובע"כ מזה בדעת הרמב"ם, דאין ללמוד מהך גז"ש, אלא דבעבודות שהוזהרו עליהן, כ"ה דמחוסר בגדים אם עבד חילל, ה"נ שתויי יין ושלא רחוץ ידים ורגלים אם עבדו חיללו, אך אין ללמוד מזה </w:t>
      </w:r>
      <w:r>
        <w:rPr>
          <w:rFonts w:hint="cs"/>
          <w:sz w:val="26"/>
          <w:szCs w:val="26"/>
          <w:rtl/>
        </w:rPr>
        <w:t>דכ"ה שהוזהרו שתויי יין ושלא רחוץ ידים ורגלים על כניסה בעלמא, ה"נ הוזהר מחוסר בגדים על כניסה בעלמא, וצ"ע בזה.</w:t>
      </w:r>
    </w:p>
    <w:p w:rsidR="008B166D" w:rsidRDefault="008B166D" w:rsidP="0077255A">
      <w:pPr>
        <w:pStyle w:val="a9"/>
        <w:tabs>
          <w:tab w:val="left" w:pos="6966"/>
        </w:tabs>
        <w:spacing w:after="0" w:line="320" w:lineRule="exact"/>
        <w:rPr>
          <w:rFonts w:hint="cs"/>
          <w:sz w:val="26"/>
          <w:szCs w:val="26"/>
          <w:rtl/>
        </w:rPr>
      </w:pPr>
    </w:p>
    <w:p w:rsidR="00416142" w:rsidRDefault="00416142" w:rsidP="00416142">
      <w:pPr>
        <w:pStyle w:val="a9"/>
        <w:tabs>
          <w:tab w:val="left" w:pos="6966"/>
        </w:tabs>
        <w:spacing w:after="0" w:line="320" w:lineRule="exact"/>
        <w:rPr>
          <w:rFonts w:hint="cs"/>
          <w:sz w:val="26"/>
          <w:szCs w:val="26"/>
          <w:rtl/>
        </w:rPr>
      </w:pPr>
      <w:r>
        <w:rPr>
          <w:rFonts w:hint="cs"/>
          <w:sz w:val="26"/>
          <w:szCs w:val="26"/>
          <w:rtl/>
        </w:rPr>
        <w:t xml:space="preserve">כא] </w:t>
      </w:r>
      <w:r>
        <w:rPr>
          <w:rFonts w:hint="cs"/>
          <w:b/>
          <w:bCs/>
          <w:sz w:val="28"/>
          <w:szCs w:val="28"/>
          <w:rtl/>
        </w:rPr>
        <w:t xml:space="preserve">ההיכל מקודש ממנו, </w:t>
      </w:r>
      <w:r>
        <w:rPr>
          <w:rFonts w:hint="cs"/>
          <w:sz w:val="26"/>
          <w:szCs w:val="26"/>
          <w:rtl/>
        </w:rPr>
        <w:t xml:space="preserve">בעירובין ד"ב. פליגי תנאי בדין האולם, </w:t>
      </w:r>
      <w:r w:rsidR="00BE13A0">
        <w:rPr>
          <w:rFonts w:hint="cs"/>
          <w:sz w:val="26"/>
          <w:szCs w:val="26"/>
          <w:rtl/>
        </w:rPr>
        <w:t>וה</w:t>
      </w:r>
      <w:r>
        <w:rPr>
          <w:rFonts w:hint="cs"/>
          <w:sz w:val="26"/>
          <w:szCs w:val="26"/>
          <w:rtl/>
        </w:rPr>
        <w:t xml:space="preserve">תוי"ט </w:t>
      </w:r>
      <w:r w:rsidR="00BE13A0">
        <w:rPr>
          <w:rFonts w:hint="cs"/>
          <w:sz w:val="26"/>
          <w:szCs w:val="26"/>
          <w:rtl/>
        </w:rPr>
        <w:t xml:space="preserve">במשנתינו </w:t>
      </w:r>
      <w:r>
        <w:rPr>
          <w:rFonts w:hint="cs"/>
          <w:sz w:val="26"/>
          <w:szCs w:val="26"/>
          <w:rtl/>
        </w:rPr>
        <w:t>כתב דהיינו</w:t>
      </w:r>
      <w:r w:rsidRPr="00416142">
        <w:rPr>
          <w:sz w:val="26"/>
          <w:szCs w:val="26"/>
          <w:rtl/>
        </w:rPr>
        <w:t xml:space="preserve"> </w:t>
      </w:r>
      <w:r w:rsidRPr="00416142">
        <w:rPr>
          <w:rFonts w:hint="cs"/>
          <w:sz w:val="26"/>
          <w:szCs w:val="26"/>
          <w:rtl/>
        </w:rPr>
        <w:t>האולם</w:t>
      </w:r>
      <w:r w:rsidRPr="00416142">
        <w:rPr>
          <w:sz w:val="26"/>
          <w:szCs w:val="26"/>
          <w:rtl/>
        </w:rPr>
        <w:t xml:space="preserve"> </w:t>
      </w:r>
      <w:r w:rsidRPr="00416142">
        <w:rPr>
          <w:rFonts w:hint="cs"/>
          <w:sz w:val="26"/>
          <w:szCs w:val="26"/>
          <w:rtl/>
        </w:rPr>
        <w:t>וההיכל</w:t>
      </w:r>
      <w:r>
        <w:rPr>
          <w:rFonts w:hint="cs"/>
          <w:sz w:val="26"/>
          <w:szCs w:val="26"/>
          <w:rtl/>
        </w:rPr>
        <w:t>,</w:t>
      </w:r>
      <w:r w:rsidRPr="00416142">
        <w:rPr>
          <w:sz w:val="26"/>
          <w:szCs w:val="26"/>
          <w:rtl/>
        </w:rPr>
        <w:t xml:space="preserve"> </w:t>
      </w:r>
      <w:r w:rsidRPr="00416142">
        <w:rPr>
          <w:rFonts w:hint="cs"/>
          <w:sz w:val="26"/>
          <w:szCs w:val="26"/>
          <w:rtl/>
        </w:rPr>
        <w:t>דקדושת</w:t>
      </w:r>
      <w:r w:rsidRPr="00416142">
        <w:rPr>
          <w:sz w:val="26"/>
          <w:szCs w:val="26"/>
          <w:rtl/>
        </w:rPr>
        <w:t xml:space="preserve"> </w:t>
      </w:r>
      <w:r w:rsidRPr="00416142">
        <w:rPr>
          <w:rFonts w:hint="cs"/>
          <w:sz w:val="26"/>
          <w:szCs w:val="26"/>
          <w:rtl/>
        </w:rPr>
        <w:t>אולם</w:t>
      </w:r>
      <w:r w:rsidRPr="00416142">
        <w:rPr>
          <w:sz w:val="26"/>
          <w:szCs w:val="26"/>
          <w:rtl/>
        </w:rPr>
        <w:t xml:space="preserve"> </w:t>
      </w:r>
      <w:r w:rsidRPr="00416142">
        <w:rPr>
          <w:rFonts w:hint="cs"/>
          <w:sz w:val="26"/>
          <w:szCs w:val="26"/>
          <w:rtl/>
        </w:rPr>
        <w:t>והיכל</w:t>
      </w:r>
      <w:r w:rsidRPr="00416142">
        <w:rPr>
          <w:sz w:val="26"/>
          <w:szCs w:val="26"/>
          <w:rtl/>
        </w:rPr>
        <w:t xml:space="preserve"> </w:t>
      </w:r>
      <w:r w:rsidRPr="00416142">
        <w:rPr>
          <w:rFonts w:hint="cs"/>
          <w:sz w:val="26"/>
          <w:szCs w:val="26"/>
          <w:rtl/>
        </w:rPr>
        <w:t>חדא</w:t>
      </w:r>
      <w:r w:rsidRPr="00416142">
        <w:rPr>
          <w:sz w:val="26"/>
          <w:szCs w:val="26"/>
          <w:rtl/>
        </w:rPr>
        <w:t xml:space="preserve"> </w:t>
      </w:r>
      <w:r w:rsidRPr="00416142">
        <w:rPr>
          <w:rFonts w:hint="cs"/>
          <w:sz w:val="26"/>
          <w:szCs w:val="26"/>
          <w:rtl/>
        </w:rPr>
        <w:t>קדושה</w:t>
      </w:r>
      <w:r w:rsidRPr="00416142">
        <w:rPr>
          <w:sz w:val="26"/>
          <w:szCs w:val="26"/>
          <w:rtl/>
        </w:rPr>
        <w:t xml:space="preserve"> </w:t>
      </w:r>
      <w:r>
        <w:rPr>
          <w:rFonts w:hint="cs"/>
          <w:sz w:val="26"/>
          <w:szCs w:val="26"/>
          <w:rtl/>
        </w:rPr>
        <w:t>הי</w:t>
      </w:r>
      <w:r w:rsidRPr="00416142">
        <w:rPr>
          <w:rFonts w:hint="cs"/>
          <w:sz w:val="26"/>
          <w:szCs w:val="26"/>
          <w:rtl/>
        </w:rPr>
        <w:t>א</w:t>
      </w:r>
      <w:r>
        <w:rPr>
          <w:rFonts w:hint="cs"/>
          <w:sz w:val="26"/>
          <w:szCs w:val="26"/>
          <w:rtl/>
        </w:rPr>
        <w:t xml:space="preserve">, </w:t>
      </w:r>
      <w:r w:rsidR="00BE13A0">
        <w:rPr>
          <w:rFonts w:hint="cs"/>
          <w:sz w:val="26"/>
          <w:szCs w:val="26"/>
          <w:rtl/>
        </w:rPr>
        <w:t>והמי"ט תמה ע"ז דמנלי' הא מילתא, הרי למ"ד דקדושת היכל לחוד וקדושת אולם לחוד, נכלל אולם בכלל בין האולם ולמזבח, דהוי חדא קדושה עמו, וכמש"א ביומא דמ"ד:.</w:t>
      </w:r>
    </w:p>
    <w:p w:rsidR="00BE13A0" w:rsidRDefault="00BE13A0" w:rsidP="00BE13A0">
      <w:pPr>
        <w:pStyle w:val="a9"/>
        <w:tabs>
          <w:tab w:val="left" w:pos="6966"/>
        </w:tabs>
        <w:spacing w:after="0" w:line="320" w:lineRule="exact"/>
        <w:rPr>
          <w:rFonts w:hint="cs"/>
          <w:sz w:val="26"/>
          <w:szCs w:val="26"/>
          <w:rtl/>
        </w:rPr>
      </w:pPr>
      <w:r>
        <w:rPr>
          <w:rFonts w:hint="cs"/>
          <w:sz w:val="26"/>
          <w:szCs w:val="26"/>
          <w:rtl/>
        </w:rPr>
        <w:t xml:space="preserve">והמאירי בחי' ובבית הבחירה בריש עירובין הוכיח ממשנתינו דאין קדושת האולם כקדושת ההיכל, ואף למ"ד דחדא מילתא היא הוא רק לענין העבודות,  -  ונראה בטעמו, דס"ל דאף למ"ד דקדושת אולם והיכל חדא היא, מ"מ </w:t>
      </w:r>
      <w:r>
        <w:rPr>
          <w:rFonts w:hint="cs"/>
          <w:sz w:val="26"/>
          <w:szCs w:val="26"/>
          <w:rtl/>
        </w:rPr>
        <w:lastRenderedPageBreak/>
        <w:t>מקום ההיכל לחוד ומקום האולם לחוד, ואך דגם על מקום האולם יש לאותה הקדושה שיש על מקום ההיכל, אך מ"מ אין האולם קרוי היכל, וע"כ אינו בכלל משנתינו,  -   אך הרמב"ם בפ"א מביהב"ח ה"ה כתב דג' מקומות אלו הם הקרויים היכל, ובפשוטו היינו משום דקדושת אולם והיכל חדא היא, ומבו' לפ"ז מדבריו, דהאולם קרוי היכל, ודלא כהמאירי, וע"כ שפיר סתם דלכל מילי הוי זה בכלל ההיכל, ודלא כהמאירי דלכו"ע אין קדושת האולם כקדושת ההיכל.</w:t>
      </w:r>
    </w:p>
    <w:p w:rsidR="00416142" w:rsidRDefault="00BE13A0" w:rsidP="00BE13A0">
      <w:pPr>
        <w:pStyle w:val="a9"/>
        <w:tabs>
          <w:tab w:val="left" w:pos="6966"/>
        </w:tabs>
        <w:spacing w:after="0" w:line="320" w:lineRule="exact"/>
        <w:rPr>
          <w:rFonts w:hint="cs"/>
          <w:sz w:val="26"/>
          <w:szCs w:val="26"/>
          <w:rtl/>
        </w:rPr>
      </w:pPr>
      <w:r>
        <w:rPr>
          <w:rFonts w:hint="cs"/>
          <w:sz w:val="26"/>
          <w:szCs w:val="26"/>
          <w:rtl/>
        </w:rPr>
        <w:t xml:space="preserve">והמאירי ביומא דמ"ד: כתב, ז"ל, </w:t>
      </w:r>
      <w:r w:rsidRPr="00BE13A0">
        <w:rPr>
          <w:rFonts w:hint="cs"/>
          <w:sz w:val="26"/>
          <w:szCs w:val="26"/>
          <w:rtl/>
        </w:rPr>
        <w:t>מקומות</w:t>
      </w:r>
      <w:r w:rsidRPr="00BE13A0">
        <w:rPr>
          <w:sz w:val="26"/>
          <w:szCs w:val="26"/>
          <w:rtl/>
        </w:rPr>
        <w:t xml:space="preserve"> </w:t>
      </w:r>
      <w:r w:rsidRPr="00BE13A0">
        <w:rPr>
          <w:rFonts w:hint="cs"/>
          <w:sz w:val="26"/>
          <w:szCs w:val="26"/>
          <w:rtl/>
        </w:rPr>
        <w:t>שבמקדש</w:t>
      </w:r>
      <w:r w:rsidRPr="00BE13A0">
        <w:rPr>
          <w:sz w:val="26"/>
          <w:szCs w:val="26"/>
          <w:rtl/>
        </w:rPr>
        <w:t xml:space="preserve"> </w:t>
      </w:r>
      <w:r w:rsidRPr="00BE13A0">
        <w:rPr>
          <w:rFonts w:hint="cs"/>
          <w:sz w:val="26"/>
          <w:szCs w:val="26"/>
          <w:rtl/>
        </w:rPr>
        <w:t>חלוקים</w:t>
      </w:r>
      <w:r w:rsidRPr="00BE13A0">
        <w:rPr>
          <w:sz w:val="26"/>
          <w:szCs w:val="26"/>
          <w:rtl/>
        </w:rPr>
        <w:t xml:space="preserve"> </w:t>
      </w:r>
      <w:r w:rsidRPr="00BE13A0">
        <w:rPr>
          <w:rFonts w:hint="cs"/>
          <w:sz w:val="26"/>
          <w:szCs w:val="26"/>
          <w:rtl/>
        </w:rPr>
        <w:t>זה</w:t>
      </w:r>
      <w:r w:rsidRPr="00BE13A0">
        <w:rPr>
          <w:sz w:val="26"/>
          <w:szCs w:val="26"/>
          <w:rtl/>
        </w:rPr>
        <w:t xml:space="preserve"> </w:t>
      </w:r>
      <w:r w:rsidRPr="00BE13A0">
        <w:rPr>
          <w:rFonts w:hint="cs"/>
          <w:sz w:val="26"/>
          <w:szCs w:val="26"/>
          <w:rtl/>
        </w:rPr>
        <w:t>מזה</w:t>
      </w:r>
      <w:r w:rsidRPr="00BE13A0">
        <w:rPr>
          <w:sz w:val="26"/>
          <w:szCs w:val="26"/>
          <w:rtl/>
        </w:rPr>
        <w:t xml:space="preserve"> </w:t>
      </w:r>
      <w:r w:rsidRPr="00BE13A0">
        <w:rPr>
          <w:rFonts w:hint="cs"/>
          <w:sz w:val="26"/>
          <w:szCs w:val="26"/>
          <w:rtl/>
        </w:rPr>
        <w:t>למדריגות</w:t>
      </w:r>
      <w:r w:rsidRPr="00BE13A0">
        <w:rPr>
          <w:sz w:val="26"/>
          <w:szCs w:val="26"/>
          <w:rtl/>
        </w:rPr>
        <w:t xml:space="preserve"> </w:t>
      </w:r>
      <w:r w:rsidRPr="00BE13A0">
        <w:rPr>
          <w:rFonts w:hint="cs"/>
          <w:sz w:val="26"/>
          <w:szCs w:val="26"/>
          <w:rtl/>
        </w:rPr>
        <w:t>שבקדושה</w:t>
      </w:r>
      <w:r w:rsidRPr="00BE13A0">
        <w:rPr>
          <w:sz w:val="26"/>
          <w:szCs w:val="26"/>
          <w:rtl/>
        </w:rPr>
        <w:t xml:space="preserve"> </w:t>
      </w:r>
      <w:r>
        <w:rPr>
          <w:rFonts w:hint="cs"/>
          <w:sz w:val="26"/>
          <w:szCs w:val="26"/>
          <w:rtl/>
        </w:rPr>
        <w:t xml:space="preserve">וכו', </w:t>
      </w:r>
      <w:r w:rsidRPr="00BE13A0">
        <w:rPr>
          <w:rFonts w:hint="cs"/>
          <w:sz w:val="26"/>
          <w:szCs w:val="26"/>
          <w:rtl/>
        </w:rPr>
        <w:t>ההיכל</w:t>
      </w:r>
      <w:r w:rsidRPr="00BE13A0">
        <w:rPr>
          <w:sz w:val="26"/>
          <w:szCs w:val="26"/>
          <w:rtl/>
        </w:rPr>
        <w:t xml:space="preserve"> </w:t>
      </w:r>
      <w:r w:rsidRPr="00BE13A0">
        <w:rPr>
          <w:rFonts w:hint="cs"/>
          <w:sz w:val="26"/>
          <w:szCs w:val="26"/>
          <w:rtl/>
        </w:rPr>
        <w:t>מקודש</w:t>
      </w:r>
      <w:r w:rsidRPr="00BE13A0">
        <w:rPr>
          <w:sz w:val="26"/>
          <w:szCs w:val="26"/>
          <w:rtl/>
        </w:rPr>
        <w:t xml:space="preserve"> </w:t>
      </w:r>
      <w:r w:rsidRPr="00BE13A0">
        <w:rPr>
          <w:rFonts w:hint="cs"/>
          <w:sz w:val="26"/>
          <w:szCs w:val="26"/>
          <w:rtl/>
        </w:rPr>
        <w:t>יותר</w:t>
      </w:r>
      <w:r w:rsidRPr="00BE13A0">
        <w:rPr>
          <w:sz w:val="26"/>
          <w:szCs w:val="26"/>
          <w:rtl/>
        </w:rPr>
        <w:t xml:space="preserve"> </w:t>
      </w:r>
      <w:r w:rsidRPr="00BE13A0">
        <w:rPr>
          <w:rFonts w:hint="cs"/>
          <w:sz w:val="26"/>
          <w:szCs w:val="26"/>
          <w:rtl/>
        </w:rPr>
        <w:t>שאין</w:t>
      </w:r>
      <w:r w:rsidRPr="00BE13A0">
        <w:rPr>
          <w:sz w:val="26"/>
          <w:szCs w:val="26"/>
          <w:rtl/>
        </w:rPr>
        <w:t xml:space="preserve"> </w:t>
      </w:r>
      <w:r w:rsidRPr="00BE13A0">
        <w:rPr>
          <w:rFonts w:hint="cs"/>
          <w:sz w:val="26"/>
          <w:szCs w:val="26"/>
          <w:rtl/>
        </w:rPr>
        <w:t>נכנס</w:t>
      </w:r>
      <w:r w:rsidRPr="00BE13A0">
        <w:rPr>
          <w:sz w:val="26"/>
          <w:szCs w:val="26"/>
          <w:rtl/>
        </w:rPr>
        <w:t xml:space="preserve"> </w:t>
      </w:r>
      <w:r w:rsidRPr="00BE13A0">
        <w:rPr>
          <w:rFonts w:hint="cs"/>
          <w:sz w:val="26"/>
          <w:szCs w:val="26"/>
          <w:rtl/>
        </w:rPr>
        <w:t>לשם</w:t>
      </w:r>
      <w:r w:rsidRPr="00BE13A0">
        <w:rPr>
          <w:sz w:val="26"/>
          <w:szCs w:val="26"/>
          <w:rtl/>
        </w:rPr>
        <w:t xml:space="preserve"> </w:t>
      </w:r>
      <w:r w:rsidRPr="00BE13A0">
        <w:rPr>
          <w:rFonts w:hint="cs"/>
          <w:sz w:val="26"/>
          <w:szCs w:val="26"/>
          <w:rtl/>
        </w:rPr>
        <w:t>אלא</w:t>
      </w:r>
      <w:r w:rsidRPr="00BE13A0">
        <w:rPr>
          <w:sz w:val="26"/>
          <w:szCs w:val="26"/>
          <w:rtl/>
        </w:rPr>
        <w:t xml:space="preserve"> </w:t>
      </w:r>
      <w:r w:rsidRPr="00BE13A0">
        <w:rPr>
          <w:rFonts w:hint="cs"/>
          <w:sz w:val="26"/>
          <w:szCs w:val="26"/>
          <w:rtl/>
        </w:rPr>
        <w:t>רחוץ</w:t>
      </w:r>
      <w:r w:rsidRPr="00BE13A0">
        <w:rPr>
          <w:sz w:val="26"/>
          <w:szCs w:val="26"/>
          <w:rtl/>
        </w:rPr>
        <w:t xml:space="preserve"> </w:t>
      </w:r>
      <w:r w:rsidRPr="00BE13A0">
        <w:rPr>
          <w:rFonts w:hint="cs"/>
          <w:sz w:val="26"/>
          <w:szCs w:val="26"/>
          <w:rtl/>
        </w:rPr>
        <w:t>ידים</w:t>
      </w:r>
      <w:r w:rsidRPr="00BE13A0">
        <w:rPr>
          <w:sz w:val="26"/>
          <w:szCs w:val="26"/>
          <w:rtl/>
        </w:rPr>
        <w:t xml:space="preserve"> </w:t>
      </w:r>
      <w:r w:rsidRPr="00BE13A0">
        <w:rPr>
          <w:rFonts w:hint="cs"/>
          <w:sz w:val="26"/>
          <w:szCs w:val="26"/>
          <w:rtl/>
        </w:rPr>
        <w:t>ורגלים</w:t>
      </w:r>
      <w:r>
        <w:rPr>
          <w:rFonts w:hint="cs"/>
          <w:sz w:val="26"/>
          <w:szCs w:val="26"/>
          <w:rtl/>
        </w:rPr>
        <w:t xml:space="preserve"> וכו' </w:t>
      </w:r>
      <w:r w:rsidRPr="00BE13A0">
        <w:rPr>
          <w:rFonts w:hint="cs"/>
          <w:sz w:val="26"/>
          <w:szCs w:val="26"/>
          <w:rtl/>
        </w:rPr>
        <w:t>וכל</w:t>
      </w:r>
      <w:r w:rsidRPr="00BE13A0">
        <w:rPr>
          <w:sz w:val="26"/>
          <w:szCs w:val="26"/>
          <w:rtl/>
        </w:rPr>
        <w:t xml:space="preserve"> </w:t>
      </w:r>
      <w:r w:rsidRPr="00BE13A0">
        <w:rPr>
          <w:rFonts w:hint="cs"/>
          <w:sz w:val="26"/>
          <w:szCs w:val="26"/>
          <w:rtl/>
        </w:rPr>
        <w:t>שמפתח</w:t>
      </w:r>
      <w:r w:rsidRPr="00BE13A0">
        <w:rPr>
          <w:sz w:val="26"/>
          <w:szCs w:val="26"/>
          <w:rtl/>
        </w:rPr>
        <w:t xml:space="preserve"> </w:t>
      </w:r>
      <w:r w:rsidRPr="00BE13A0">
        <w:rPr>
          <w:rFonts w:hint="cs"/>
          <w:sz w:val="26"/>
          <w:szCs w:val="26"/>
          <w:rtl/>
        </w:rPr>
        <w:t>אולם</w:t>
      </w:r>
      <w:r w:rsidRPr="00BE13A0">
        <w:rPr>
          <w:sz w:val="26"/>
          <w:szCs w:val="26"/>
          <w:rtl/>
        </w:rPr>
        <w:t xml:space="preserve"> </w:t>
      </w:r>
      <w:r w:rsidRPr="00BE13A0">
        <w:rPr>
          <w:rFonts w:hint="cs"/>
          <w:sz w:val="26"/>
          <w:szCs w:val="26"/>
          <w:rtl/>
        </w:rPr>
        <w:t>ולפנים</w:t>
      </w:r>
      <w:r w:rsidRPr="00BE13A0">
        <w:rPr>
          <w:sz w:val="26"/>
          <w:szCs w:val="26"/>
          <w:rtl/>
        </w:rPr>
        <w:t xml:space="preserve"> </w:t>
      </w:r>
      <w:r w:rsidRPr="00BE13A0">
        <w:rPr>
          <w:rFonts w:hint="cs"/>
          <w:sz w:val="26"/>
          <w:szCs w:val="26"/>
          <w:rtl/>
        </w:rPr>
        <w:t>נקרא</w:t>
      </w:r>
      <w:r w:rsidRPr="00BE13A0">
        <w:rPr>
          <w:sz w:val="26"/>
          <w:szCs w:val="26"/>
          <w:rtl/>
        </w:rPr>
        <w:t xml:space="preserve"> </w:t>
      </w:r>
      <w:r w:rsidRPr="00BE13A0">
        <w:rPr>
          <w:rFonts w:hint="cs"/>
          <w:sz w:val="26"/>
          <w:szCs w:val="26"/>
          <w:rtl/>
        </w:rPr>
        <w:t>היכל</w:t>
      </w:r>
      <w:r w:rsidRPr="00BE13A0">
        <w:rPr>
          <w:sz w:val="26"/>
          <w:szCs w:val="26"/>
          <w:rtl/>
        </w:rPr>
        <w:t xml:space="preserve"> </w:t>
      </w:r>
      <w:r w:rsidRPr="00BE13A0">
        <w:rPr>
          <w:rFonts w:hint="cs"/>
          <w:sz w:val="26"/>
          <w:szCs w:val="26"/>
          <w:rtl/>
        </w:rPr>
        <w:t>והכל</w:t>
      </w:r>
      <w:r w:rsidRPr="00BE13A0">
        <w:rPr>
          <w:sz w:val="26"/>
          <w:szCs w:val="26"/>
          <w:rtl/>
        </w:rPr>
        <w:t xml:space="preserve"> </w:t>
      </w:r>
      <w:r w:rsidRPr="00BE13A0">
        <w:rPr>
          <w:rFonts w:hint="cs"/>
          <w:sz w:val="26"/>
          <w:szCs w:val="26"/>
          <w:rtl/>
        </w:rPr>
        <w:t>בקדושת</w:t>
      </w:r>
      <w:r w:rsidRPr="00BE13A0">
        <w:rPr>
          <w:sz w:val="26"/>
          <w:szCs w:val="26"/>
          <w:rtl/>
        </w:rPr>
        <w:t xml:space="preserve"> </w:t>
      </w:r>
      <w:r w:rsidRPr="00BE13A0">
        <w:rPr>
          <w:rFonts w:hint="cs"/>
          <w:sz w:val="26"/>
          <w:szCs w:val="26"/>
          <w:rtl/>
        </w:rPr>
        <w:t>היכל</w:t>
      </w:r>
      <w:r>
        <w:rPr>
          <w:rFonts w:hint="cs"/>
          <w:sz w:val="26"/>
          <w:szCs w:val="26"/>
          <w:rtl/>
        </w:rPr>
        <w:t>, עכ"ל, והרי דאזיל התם כדעת הרמב"ם דהאולם קרוי היכל, וע"כ שפיר הוי בכלל משנתינו, ועיי"ש בע"א שכתב דבשעת הקטרה לפני ולפנים פורשין גם מן האולם דהוא בכלל ההיכל, וכ"כ הגבו"א ביומא שם, דדין פרישה מן האולם בשעת הקטרה דלפני ולפנים תליא בהפלוגתא אם קדושת אולם והיכל חדא היא.</w:t>
      </w:r>
    </w:p>
    <w:p w:rsidR="00BE13A0" w:rsidRDefault="00BE13A0" w:rsidP="00416142">
      <w:pPr>
        <w:pStyle w:val="a9"/>
        <w:tabs>
          <w:tab w:val="left" w:pos="6966"/>
        </w:tabs>
        <w:spacing w:after="0" w:line="320" w:lineRule="exact"/>
        <w:rPr>
          <w:rFonts w:hint="cs"/>
          <w:sz w:val="26"/>
          <w:szCs w:val="26"/>
          <w:rtl/>
        </w:rPr>
      </w:pPr>
    </w:p>
    <w:p w:rsidR="00BE13A0" w:rsidRDefault="00BE13A0" w:rsidP="00416142">
      <w:pPr>
        <w:pStyle w:val="a9"/>
        <w:tabs>
          <w:tab w:val="left" w:pos="6966"/>
        </w:tabs>
        <w:spacing w:after="0" w:line="320" w:lineRule="exact"/>
        <w:rPr>
          <w:rFonts w:hint="cs"/>
          <w:sz w:val="26"/>
          <w:szCs w:val="26"/>
          <w:rtl/>
        </w:rPr>
      </w:pPr>
    </w:p>
    <w:p w:rsidR="00416142" w:rsidRPr="00416142" w:rsidRDefault="00416142" w:rsidP="00416142">
      <w:pPr>
        <w:pStyle w:val="a9"/>
        <w:tabs>
          <w:tab w:val="left" w:pos="6966"/>
        </w:tabs>
        <w:spacing w:after="0" w:line="320" w:lineRule="exact"/>
        <w:rPr>
          <w:rFonts w:hint="cs"/>
          <w:sz w:val="26"/>
          <w:szCs w:val="26"/>
          <w:rtl/>
        </w:rPr>
      </w:pPr>
      <w:r w:rsidRPr="00416142">
        <w:rPr>
          <w:sz w:val="26"/>
          <w:szCs w:val="26"/>
          <w:rtl/>
        </w:rPr>
        <w:t xml:space="preserve"> </w:t>
      </w:r>
      <w:r w:rsidRPr="00416142">
        <w:rPr>
          <w:rFonts w:hint="cs"/>
          <w:sz w:val="26"/>
          <w:szCs w:val="26"/>
          <w:rtl/>
        </w:rPr>
        <w:t>כמ</w:t>
      </w:r>
      <w:r w:rsidRPr="00416142">
        <w:rPr>
          <w:sz w:val="26"/>
          <w:szCs w:val="26"/>
          <w:rtl/>
        </w:rPr>
        <w:t>"</w:t>
      </w:r>
      <w:r w:rsidRPr="00416142">
        <w:rPr>
          <w:rFonts w:hint="cs"/>
          <w:sz w:val="26"/>
          <w:szCs w:val="26"/>
          <w:rtl/>
        </w:rPr>
        <w:t>ש</w:t>
      </w:r>
      <w:r w:rsidRPr="00416142">
        <w:rPr>
          <w:sz w:val="26"/>
          <w:szCs w:val="26"/>
          <w:rtl/>
        </w:rPr>
        <w:t xml:space="preserve"> </w:t>
      </w:r>
      <w:r w:rsidRPr="00416142">
        <w:rPr>
          <w:rFonts w:hint="cs"/>
          <w:sz w:val="26"/>
          <w:szCs w:val="26"/>
          <w:rtl/>
        </w:rPr>
        <w:t>במשנה</w:t>
      </w:r>
      <w:r w:rsidRPr="00416142">
        <w:rPr>
          <w:sz w:val="26"/>
          <w:szCs w:val="26"/>
          <w:rtl/>
        </w:rPr>
        <w:t xml:space="preserve"> </w:t>
      </w:r>
      <w:r w:rsidRPr="00416142">
        <w:rPr>
          <w:rFonts w:hint="cs"/>
          <w:sz w:val="26"/>
          <w:szCs w:val="26"/>
          <w:rtl/>
        </w:rPr>
        <w:t>ג</w:t>
      </w:r>
      <w:r w:rsidRPr="00416142">
        <w:rPr>
          <w:sz w:val="26"/>
          <w:szCs w:val="26"/>
          <w:rtl/>
        </w:rPr>
        <w:t xml:space="preserve"> </w:t>
      </w:r>
      <w:r w:rsidRPr="00416142">
        <w:rPr>
          <w:rFonts w:hint="cs"/>
          <w:sz w:val="26"/>
          <w:szCs w:val="26"/>
          <w:rtl/>
        </w:rPr>
        <w:t>פ</w:t>
      </w:r>
      <w:r w:rsidRPr="00416142">
        <w:rPr>
          <w:sz w:val="26"/>
          <w:szCs w:val="26"/>
          <w:rtl/>
        </w:rPr>
        <w:t>"</w:t>
      </w:r>
      <w:r w:rsidRPr="00416142">
        <w:rPr>
          <w:rFonts w:hint="cs"/>
          <w:sz w:val="26"/>
          <w:szCs w:val="26"/>
          <w:rtl/>
        </w:rPr>
        <w:t>ד</w:t>
      </w:r>
      <w:r w:rsidRPr="00416142">
        <w:rPr>
          <w:sz w:val="26"/>
          <w:szCs w:val="26"/>
          <w:rtl/>
        </w:rPr>
        <w:t xml:space="preserve"> </w:t>
      </w:r>
      <w:r w:rsidRPr="00416142">
        <w:rPr>
          <w:rFonts w:hint="cs"/>
          <w:sz w:val="26"/>
          <w:szCs w:val="26"/>
          <w:rtl/>
        </w:rPr>
        <w:t>דיומא</w:t>
      </w:r>
      <w:r w:rsidRPr="00416142">
        <w:rPr>
          <w:sz w:val="26"/>
          <w:szCs w:val="26"/>
          <w:rtl/>
        </w:rPr>
        <w:t xml:space="preserve"> </w:t>
      </w:r>
      <w:r w:rsidRPr="00416142">
        <w:rPr>
          <w:rFonts w:hint="cs"/>
          <w:sz w:val="26"/>
          <w:szCs w:val="26"/>
          <w:rtl/>
        </w:rPr>
        <w:t>ובמשנה</w:t>
      </w:r>
      <w:r w:rsidRPr="00416142">
        <w:rPr>
          <w:sz w:val="26"/>
          <w:szCs w:val="26"/>
          <w:rtl/>
        </w:rPr>
        <w:t xml:space="preserve"> </w:t>
      </w:r>
      <w:r w:rsidRPr="00416142">
        <w:rPr>
          <w:rFonts w:hint="cs"/>
          <w:sz w:val="26"/>
          <w:szCs w:val="26"/>
          <w:rtl/>
        </w:rPr>
        <w:t>ה</w:t>
      </w:r>
      <w:r w:rsidRPr="00416142">
        <w:rPr>
          <w:sz w:val="26"/>
          <w:szCs w:val="26"/>
          <w:rtl/>
        </w:rPr>
        <w:t xml:space="preserve"> </w:t>
      </w:r>
      <w:r w:rsidRPr="00416142">
        <w:rPr>
          <w:rFonts w:hint="cs"/>
          <w:sz w:val="26"/>
          <w:szCs w:val="26"/>
          <w:rtl/>
        </w:rPr>
        <w:t>פ</w:t>
      </w:r>
      <w:r w:rsidRPr="00416142">
        <w:rPr>
          <w:sz w:val="26"/>
          <w:szCs w:val="26"/>
          <w:rtl/>
        </w:rPr>
        <w:t>"</w:t>
      </w:r>
      <w:r w:rsidRPr="00416142">
        <w:rPr>
          <w:rFonts w:hint="cs"/>
          <w:sz w:val="26"/>
          <w:szCs w:val="26"/>
          <w:rtl/>
        </w:rPr>
        <w:t>ב</w:t>
      </w:r>
      <w:r w:rsidRPr="00416142">
        <w:rPr>
          <w:sz w:val="26"/>
          <w:szCs w:val="26"/>
          <w:rtl/>
        </w:rPr>
        <w:t xml:space="preserve"> </w:t>
      </w:r>
      <w:r w:rsidRPr="00416142">
        <w:rPr>
          <w:rFonts w:hint="cs"/>
          <w:sz w:val="26"/>
          <w:szCs w:val="26"/>
          <w:rtl/>
        </w:rPr>
        <w:t>דתמיד</w:t>
      </w:r>
      <w:r w:rsidRPr="00416142">
        <w:rPr>
          <w:sz w:val="26"/>
          <w:szCs w:val="26"/>
          <w:rtl/>
        </w:rPr>
        <w:t>:</w:t>
      </w:r>
    </w:p>
    <w:p w:rsidR="00416142" w:rsidRDefault="00416142" w:rsidP="0077255A">
      <w:pPr>
        <w:pStyle w:val="a9"/>
        <w:tabs>
          <w:tab w:val="left" w:pos="6966"/>
        </w:tabs>
        <w:spacing w:after="0" w:line="320" w:lineRule="exact"/>
        <w:rPr>
          <w:rFonts w:hint="cs"/>
          <w:sz w:val="26"/>
          <w:szCs w:val="26"/>
          <w:rtl/>
        </w:rPr>
      </w:pPr>
    </w:p>
    <w:p w:rsidR="008B166D" w:rsidRDefault="008B166D" w:rsidP="0077255A">
      <w:pPr>
        <w:pStyle w:val="a9"/>
        <w:tabs>
          <w:tab w:val="left" w:pos="6966"/>
        </w:tabs>
        <w:spacing w:after="0" w:line="320" w:lineRule="exact"/>
        <w:rPr>
          <w:rFonts w:hint="cs"/>
          <w:sz w:val="26"/>
          <w:szCs w:val="26"/>
          <w:rtl/>
        </w:rPr>
      </w:pPr>
      <w:r>
        <w:rPr>
          <w:rFonts w:hint="cs"/>
          <w:sz w:val="26"/>
          <w:szCs w:val="26"/>
          <w:rtl/>
        </w:rPr>
        <w:t>קו' הרש"ש דתיפו"ל משום ביאה ריקנית, ותירץ דנפ"מ להשתחוי', וכ"כ החזו"א הוריות סימן ט"ו סקכ"ג, אך דעת החינוך מ' קם"ד דגם בהשתחואה הוי ביאה ריקנית, ועי' טו"א שלהי חגיגה שנקט כן ותמה ע"ד התוס' שלא כתבו כן, ותיו"ט רפ"ז דתמיד כתב דגם התוס' לא נתכונו אלא להשתחואה שבגמר עבודה, אך איהו גופי' ס"ל דלעולם שרי.</w:t>
      </w:r>
    </w:p>
    <w:p w:rsidR="008B166D" w:rsidRDefault="008B166D" w:rsidP="0077255A">
      <w:pPr>
        <w:pStyle w:val="a9"/>
        <w:tabs>
          <w:tab w:val="left" w:pos="6966"/>
        </w:tabs>
        <w:spacing w:after="0" w:line="320" w:lineRule="exact"/>
        <w:rPr>
          <w:rFonts w:hint="cs"/>
          <w:sz w:val="26"/>
          <w:szCs w:val="26"/>
          <w:rtl/>
        </w:rPr>
      </w:pPr>
      <w:r>
        <w:rPr>
          <w:rFonts w:hint="cs"/>
          <w:sz w:val="26"/>
          <w:szCs w:val="26"/>
          <w:rtl/>
        </w:rPr>
        <w:t>ובל' הרמב"ם פ"ב מביאת מקדש ה"ד נראה דמותר ליכנס להשתחוות, וכ"כ הכס"מ בתחילת דבריו, אך בסו"ד הביא דעת הסמ"ג ל"ת ש"ג שלא הותר אלא להשתחואה בגמר עבודה, ופירש כן בד' הרמב"ן.</w:t>
      </w:r>
    </w:p>
    <w:p w:rsidR="008B166D" w:rsidRDefault="008B166D" w:rsidP="0077255A">
      <w:pPr>
        <w:pStyle w:val="a9"/>
        <w:tabs>
          <w:tab w:val="left" w:pos="6966"/>
        </w:tabs>
        <w:spacing w:after="0" w:line="320" w:lineRule="exact"/>
        <w:rPr>
          <w:rFonts w:hint="cs"/>
          <w:sz w:val="26"/>
          <w:szCs w:val="26"/>
          <w:rtl/>
        </w:rPr>
      </w:pPr>
      <w:r>
        <w:rPr>
          <w:rFonts w:hint="cs"/>
          <w:sz w:val="26"/>
          <w:szCs w:val="26"/>
          <w:rtl/>
        </w:rPr>
        <w:t>ועי' רש"ש שכתב דנפ"מ עוד בנכנס לתקן דל"ה ביאה ריקנית, ואפ"ה בעינן שיהא רחוץ ידים ורגלים, וכ"כ החזו"א סימן ב' סק"ג, - אך יל"ע אם היינו אף בזר, או דבזר ל"ש כלל כל החפצא דקידוש ידים ורגלים.</w:t>
      </w:r>
    </w:p>
    <w:p w:rsidR="008B166D" w:rsidRDefault="008B166D" w:rsidP="0077255A">
      <w:pPr>
        <w:pStyle w:val="a9"/>
        <w:tabs>
          <w:tab w:val="left" w:pos="6966"/>
        </w:tabs>
        <w:spacing w:after="0" w:line="320" w:lineRule="exact"/>
        <w:rPr>
          <w:rFonts w:hint="cs"/>
          <w:sz w:val="26"/>
          <w:szCs w:val="26"/>
          <w:rtl/>
        </w:rPr>
      </w:pPr>
    </w:p>
    <w:p w:rsidR="008B166D" w:rsidRDefault="008B166D" w:rsidP="0077255A">
      <w:pPr>
        <w:pStyle w:val="a9"/>
        <w:tabs>
          <w:tab w:val="left" w:pos="6966"/>
        </w:tabs>
        <w:spacing w:after="0" w:line="320" w:lineRule="exact"/>
        <w:rPr>
          <w:rFonts w:hint="cs"/>
          <w:sz w:val="26"/>
          <w:szCs w:val="26"/>
          <w:rtl/>
        </w:rPr>
      </w:pPr>
      <w:r>
        <w:rPr>
          <w:rFonts w:hint="cs"/>
          <w:sz w:val="26"/>
          <w:szCs w:val="26"/>
          <w:rtl/>
        </w:rPr>
        <w:t>ובהך איסורא, דעת הר"ש דהוי מעלה בעלמא, אך התוס' ביומא ד"ה: ובסנהדרין דפ"ג. הביאו דעת ריצב"א דהוא איסור דאורייתא וחייבין ע"ז מיתה, והרמב"ם כתבו בפ"ז מביהב"ח בהדי י' קדושות, ועיי"ש בר"י קורקוס דאף דאין בזה חיוב מיתה, מ"מ הוי זה מדאוריי</w:t>
      </w:r>
      <w:r w:rsidR="00096BC2">
        <w:rPr>
          <w:rFonts w:hint="cs"/>
          <w:sz w:val="26"/>
          <w:szCs w:val="26"/>
          <w:rtl/>
        </w:rPr>
        <w:t>ת</w:t>
      </w:r>
      <w:r>
        <w:rPr>
          <w:rFonts w:hint="cs"/>
          <w:sz w:val="26"/>
          <w:szCs w:val="26"/>
          <w:rtl/>
        </w:rPr>
        <w:t>א.</w:t>
      </w:r>
    </w:p>
    <w:p w:rsidR="00096BC2" w:rsidRDefault="00096BC2" w:rsidP="0077255A">
      <w:pPr>
        <w:pStyle w:val="a9"/>
        <w:tabs>
          <w:tab w:val="left" w:pos="6966"/>
        </w:tabs>
        <w:spacing w:after="0" w:line="320" w:lineRule="exact"/>
        <w:rPr>
          <w:rFonts w:hint="cs"/>
          <w:sz w:val="26"/>
          <w:szCs w:val="26"/>
          <w:rtl/>
        </w:rPr>
      </w:pPr>
      <w:r>
        <w:rPr>
          <w:rFonts w:hint="cs"/>
          <w:sz w:val="26"/>
          <w:szCs w:val="26"/>
          <w:rtl/>
        </w:rPr>
        <w:t>והר"ש הוכיח דאין בזה חיוב מיתה, מברייתא דהנשרפין דהמסדר את השלחן וכו', ותיפו"ל דחיבין משום ביאה להיכל, ובמשנ"א הק' דמשכח"ל שלא כדרך ביאה, ועי' משנת ר"א סימן כ"ח שהאריך, דמשכח"ל ג"כ בהיסה"ד,  -  ושוב כתב הר"ש דמתוספתא דפוצעין את מוחו, מ' דהוי מדאורייתא.</w:t>
      </w:r>
    </w:p>
    <w:p w:rsidR="00096BC2" w:rsidRDefault="00096BC2" w:rsidP="00096BC2">
      <w:pPr>
        <w:pStyle w:val="a9"/>
        <w:tabs>
          <w:tab w:val="left" w:pos="6966"/>
        </w:tabs>
        <w:spacing w:after="0" w:line="320" w:lineRule="exact"/>
        <w:rPr>
          <w:rFonts w:hint="cs"/>
          <w:sz w:val="26"/>
          <w:szCs w:val="26"/>
          <w:rtl/>
        </w:rPr>
      </w:pPr>
      <w:r>
        <w:rPr>
          <w:rFonts w:hint="cs"/>
          <w:sz w:val="26"/>
          <w:szCs w:val="26"/>
          <w:rtl/>
        </w:rPr>
        <w:t>ובתפא"י הק' דא"כ היאך נכנסין לבין האולם ולמזבח לקדש את ידיהן, וכתב דלצורך לא גזרו, ועי' בפי' הראב"ד ספ"ק דתמיד שכתב כן, וכ"כ המפרש ברפ"ב דתמיד,  -  ועי' תוס' זבחים דנ"ח: שהק' כעי"ז, ועי' קר"א שם.</w:t>
      </w:r>
    </w:p>
    <w:p w:rsidR="00096BC2" w:rsidRDefault="00096BC2" w:rsidP="00096BC2">
      <w:pPr>
        <w:pStyle w:val="a9"/>
        <w:tabs>
          <w:tab w:val="left" w:pos="6966"/>
        </w:tabs>
        <w:spacing w:after="0" w:line="320" w:lineRule="exact"/>
        <w:rPr>
          <w:rFonts w:hint="cs"/>
          <w:sz w:val="26"/>
          <w:szCs w:val="26"/>
          <w:rtl/>
        </w:rPr>
      </w:pPr>
    </w:p>
    <w:p w:rsidR="00096BC2" w:rsidRDefault="00096BC2" w:rsidP="00096BC2">
      <w:pPr>
        <w:pStyle w:val="a9"/>
        <w:tabs>
          <w:tab w:val="left" w:pos="6966"/>
        </w:tabs>
        <w:spacing w:after="0" w:line="320" w:lineRule="exact"/>
        <w:rPr>
          <w:rFonts w:hint="cs"/>
          <w:sz w:val="26"/>
          <w:szCs w:val="26"/>
          <w:rtl/>
        </w:rPr>
      </w:pPr>
      <w:r>
        <w:rPr>
          <w:rFonts w:hint="cs"/>
          <w:sz w:val="26"/>
          <w:szCs w:val="26"/>
          <w:rtl/>
        </w:rPr>
        <w:t>והראב"ד בסו"ד כתב דמהני רחיצה גם משאר כלים וצ"ב דהרי בלא"ה מהני בדיעבד, ולכאו' ל"ש שיחזור ויקדש, ועו"ק דהמשך חכמה ר"פ תשא כתב דהמקום מעכב.</w:t>
      </w:r>
    </w:p>
    <w:p w:rsidR="00096BC2" w:rsidRDefault="00096BC2" w:rsidP="00096BC2">
      <w:pPr>
        <w:pStyle w:val="a9"/>
        <w:tabs>
          <w:tab w:val="left" w:pos="6966"/>
        </w:tabs>
        <w:spacing w:after="0" w:line="320" w:lineRule="exact"/>
        <w:rPr>
          <w:rFonts w:hint="cs"/>
          <w:sz w:val="26"/>
          <w:szCs w:val="26"/>
          <w:rtl/>
        </w:rPr>
      </w:pPr>
      <w:r>
        <w:rPr>
          <w:rFonts w:hint="cs"/>
          <w:sz w:val="26"/>
          <w:szCs w:val="26"/>
          <w:rtl/>
        </w:rPr>
        <w:t>ויל"פ ד' הראב"ד דקידוש זה הוא אף בכלי חול, והיינו לפ"מ שיש להאריך דיש ב' דינים בקידוש.</w:t>
      </w:r>
    </w:p>
    <w:p w:rsidR="00096BC2" w:rsidRPr="00096BC2" w:rsidRDefault="00096BC2" w:rsidP="00096BC2">
      <w:pPr>
        <w:pStyle w:val="a9"/>
        <w:tabs>
          <w:tab w:val="left" w:pos="6966"/>
        </w:tabs>
        <w:spacing w:after="0" w:line="320" w:lineRule="exact"/>
        <w:rPr>
          <w:rFonts w:hint="cs"/>
          <w:sz w:val="26"/>
          <w:szCs w:val="26"/>
          <w:rtl/>
        </w:rPr>
      </w:pPr>
      <w:r>
        <w:rPr>
          <w:rFonts w:hint="cs"/>
          <w:sz w:val="26"/>
          <w:szCs w:val="26"/>
          <w:rtl/>
        </w:rPr>
        <w:t>ולפ"ז ניחא משה"ק ע"ד ריצב"א דיתחייב מיתה משום ביאה להיכל בלא קיו"ר, ולהנ"ל י"ל דלזה הרי סגי בכל קיו"ר, וכנ"ל.</w:t>
      </w:r>
    </w:p>
    <w:p w:rsidR="008B166D" w:rsidRDefault="008B166D" w:rsidP="0077255A">
      <w:pPr>
        <w:pStyle w:val="a9"/>
        <w:tabs>
          <w:tab w:val="left" w:pos="6966"/>
        </w:tabs>
        <w:spacing w:after="0" w:line="320" w:lineRule="exact"/>
        <w:rPr>
          <w:rFonts w:hint="cs"/>
          <w:sz w:val="26"/>
          <w:szCs w:val="26"/>
          <w:rtl/>
        </w:rPr>
      </w:pPr>
    </w:p>
    <w:p w:rsidR="008B166D" w:rsidRDefault="008B166D" w:rsidP="0077255A">
      <w:pPr>
        <w:pStyle w:val="a9"/>
        <w:tabs>
          <w:tab w:val="left" w:pos="6966"/>
        </w:tabs>
        <w:spacing w:after="0" w:line="320" w:lineRule="exact"/>
        <w:rPr>
          <w:rFonts w:hint="cs"/>
          <w:sz w:val="26"/>
          <w:szCs w:val="26"/>
          <w:rtl/>
        </w:rPr>
      </w:pPr>
      <w:r>
        <w:rPr>
          <w:rFonts w:hint="cs"/>
          <w:sz w:val="26"/>
          <w:szCs w:val="26"/>
          <w:rtl/>
        </w:rPr>
        <w:t>התוי"ט כתב, דהא דתנן דההיכל מקודש ממנו, יש בכלל זה האולם, דקדושת אולם והיכל חדא היא, כמשכ בפ"ד דיומא מ"ג ובפ"ב דתמיד מ"ה, וכ"ה משמעות לישנא דמתניתין, דתני ברישא בין האום ולמזבח,  -  ועי' עירובין ד"ב. דפליגי תנאי אם קדושת אולם והיכל חדא היא, ובד' הרמב"ם פ"א מביהב"ח ה"ה מ' דחדא קדושה היא, אך הקרית ספר שם כתב לא כן, ויל"ע בדרך חכמה שם.</w:t>
      </w:r>
    </w:p>
    <w:p w:rsidR="00096BC2" w:rsidRDefault="00096BC2" w:rsidP="00096BC2">
      <w:pPr>
        <w:pStyle w:val="a9"/>
        <w:tabs>
          <w:tab w:val="left" w:pos="6966"/>
        </w:tabs>
        <w:spacing w:after="0" w:line="320" w:lineRule="exact"/>
        <w:rPr>
          <w:rFonts w:hint="cs"/>
          <w:sz w:val="26"/>
          <w:szCs w:val="26"/>
          <w:rtl/>
        </w:rPr>
      </w:pPr>
      <w:r>
        <w:rPr>
          <w:rFonts w:hint="cs"/>
          <w:sz w:val="26"/>
          <w:szCs w:val="26"/>
          <w:rtl/>
        </w:rPr>
        <w:t xml:space="preserve">ועי' רשב"א וריטב"א ריש עירובין דהנפ"מ בזה היא לענין אם אפשר להניח באולם את המנורה והשלחן ומזבח הזהב, ואם אסור ביאה ריקנית באולם,  -  וריטב"א ותוס' הרא"ש שם כתבו דנפ"מ גם אם צריך לפרוש מן האולם בשעת ההקטרה,  -  ובחי' המאירי בעירובין שם כתב דגם למ"ד דחדא הוא, היינו רק לענין דאפשר לעשות שם העבודות של ההיכל, אך לענין קדושתו אין קדושתו כקדושת ההיכל, והוכיח כן ממשנתינו, ומבו' דמפרש דהכא הוא דוקא היכל, </w:t>
      </w:r>
      <w:r>
        <w:rPr>
          <w:rFonts w:hint="cs"/>
          <w:sz w:val="26"/>
          <w:szCs w:val="26"/>
          <w:rtl/>
        </w:rPr>
        <w:lastRenderedPageBreak/>
        <w:t>וצ"ע דא"כ מ"ט לא תני גם לקדושת האולם.,  -  ועי' אוצר הספרי מה שהאריך בד' המאירי,  -  ועי' בקונט' בית הבחירה בסוף המכילתא סימן ד' שהוכיח ממתניתין דתמיד דליכא איסור ביאה ריקנית באולם.</w:t>
      </w:r>
    </w:p>
    <w:p w:rsidR="00096BC2" w:rsidRDefault="00096BC2" w:rsidP="00096BC2">
      <w:pPr>
        <w:pStyle w:val="a9"/>
        <w:tabs>
          <w:tab w:val="left" w:pos="6966"/>
        </w:tabs>
        <w:spacing w:after="0" w:line="320" w:lineRule="exact"/>
        <w:rPr>
          <w:rFonts w:hint="cs"/>
          <w:sz w:val="26"/>
          <w:szCs w:val="26"/>
          <w:rtl/>
        </w:rPr>
      </w:pPr>
    </w:p>
    <w:p w:rsidR="00096BC2" w:rsidRPr="008B166D" w:rsidRDefault="00096BC2" w:rsidP="00096BC2">
      <w:pPr>
        <w:pStyle w:val="a9"/>
        <w:tabs>
          <w:tab w:val="left" w:pos="6966"/>
        </w:tabs>
        <w:spacing w:after="0" w:line="320" w:lineRule="exact"/>
        <w:rPr>
          <w:rFonts w:hint="cs"/>
          <w:sz w:val="26"/>
          <w:szCs w:val="26"/>
          <w:rtl/>
        </w:rPr>
      </w:pPr>
      <w:r>
        <w:rPr>
          <w:rFonts w:hint="cs"/>
          <w:sz w:val="26"/>
          <w:szCs w:val="26"/>
          <w:rtl/>
        </w:rPr>
        <w:t>בכס"מ פ"ה מכלהמ"ק הי"א גריס בד' התוס' דגם לקה"ק הותר ליכנס להשתחואה, ולפ"ז דמי לאיסור הכניסה להיכל, דאסורה ביאה ריקנית, ועי' קר"א מנחות דכ"ז בזה, אך ממש"א בירושלמי יומא פ"ה ה"א דאם הכניס הכף והמחתה בב' פעמים עובר משום כניסה יתירא, מבו' דאין האיסור משום ביאה ריקנית, אלא הוי איסור מצ"ע, והוי זה היתר שהותר כה"ג ליכנס ביוהכ"פ.  -</w:t>
      </w:r>
      <w:r w:rsidR="00902DA5">
        <w:rPr>
          <w:rFonts w:hint="cs"/>
          <w:sz w:val="26"/>
          <w:szCs w:val="26"/>
          <w:rtl/>
        </w:rPr>
        <w:t xml:space="preserve"> </w:t>
      </w:r>
      <w:r>
        <w:rPr>
          <w:rFonts w:hint="cs"/>
          <w:sz w:val="26"/>
          <w:szCs w:val="26"/>
          <w:rtl/>
        </w:rPr>
        <w:t xml:space="preserve">  ז"ל הקר"א שם, </w:t>
      </w:r>
      <w:r w:rsidRPr="00096BC2">
        <w:rPr>
          <w:rFonts w:hint="cs"/>
          <w:sz w:val="26"/>
          <w:szCs w:val="26"/>
          <w:rtl/>
        </w:rPr>
        <w:t>שם</w:t>
      </w:r>
      <w:r w:rsidRPr="00096BC2">
        <w:rPr>
          <w:sz w:val="26"/>
          <w:szCs w:val="26"/>
          <w:rtl/>
        </w:rPr>
        <w:t xml:space="preserve"> </w:t>
      </w:r>
      <w:r w:rsidRPr="00096BC2">
        <w:rPr>
          <w:rFonts w:hint="cs"/>
          <w:sz w:val="26"/>
          <w:szCs w:val="26"/>
          <w:rtl/>
        </w:rPr>
        <w:t>תוספות</w:t>
      </w:r>
      <w:r w:rsidRPr="00096BC2">
        <w:rPr>
          <w:sz w:val="26"/>
          <w:szCs w:val="26"/>
          <w:rtl/>
        </w:rPr>
        <w:t xml:space="preserve"> </w:t>
      </w:r>
      <w:r w:rsidRPr="00096BC2">
        <w:rPr>
          <w:rFonts w:hint="cs"/>
          <w:sz w:val="26"/>
          <w:szCs w:val="26"/>
          <w:rtl/>
        </w:rPr>
        <w:t>בד</w:t>
      </w:r>
      <w:r w:rsidRPr="00096BC2">
        <w:rPr>
          <w:sz w:val="26"/>
          <w:szCs w:val="26"/>
          <w:rtl/>
        </w:rPr>
        <w:t>"</w:t>
      </w:r>
      <w:r w:rsidRPr="00096BC2">
        <w:rPr>
          <w:rFonts w:hint="cs"/>
          <w:sz w:val="26"/>
          <w:szCs w:val="26"/>
          <w:rtl/>
        </w:rPr>
        <w:t>ה</w:t>
      </w:r>
      <w:r w:rsidRPr="00096BC2">
        <w:rPr>
          <w:sz w:val="26"/>
          <w:szCs w:val="26"/>
          <w:rtl/>
        </w:rPr>
        <w:t xml:space="preserve"> </w:t>
      </w:r>
      <w:r w:rsidRPr="00096BC2">
        <w:rPr>
          <w:rFonts w:hint="cs"/>
          <w:sz w:val="26"/>
          <w:szCs w:val="26"/>
          <w:rtl/>
        </w:rPr>
        <w:t>להיכל</w:t>
      </w:r>
      <w:r w:rsidRPr="00096BC2">
        <w:rPr>
          <w:sz w:val="26"/>
          <w:szCs w:val="26"/>
          <w:rtl/>
        </w:rPr>
        <w:t xml:space="preserve"> </w:t>
      </w:r>
      <w:r w:rsidRPr="00096BC2">
        <w:rPr>
          <w:rFonts w:hint="cs"/>
          <w:sz w:val="26"/>
          <w:szCs w:val="26"/>
          <w:rtl/>
        </w:rPr>
        <w:t>כולו</w:t>
      </w:r>
      <w:r w:rsidRPr="00096BC2">
        <w:rPr>
          <w:sz w:val="26"/>
          <w:szCs w:val="26"/>
          <w:rtl/>
        </w:rPr>
        <w:t xml:space="preserve"> </w:t>
      </w:r>
      <w:r w:rsidRPr="00096BC2">
        <w:rPr>
          <w:rFonts w:hint="cs"/>
          <w:sz w:val="26"/>
          <w:szCs w:val="26"/>
          <w:rtl/>
        </w:rPr>
        <w:t>כו</w:t>
      </w:r>
      <w:r w:rsidRPr="00096BC2">
        <w:rPr>
          <w:sz w:val="26"/>
          <w:szCs w:val="26"/>
          <w:rtl/>
        </w:rPr>
        <w:t xml:space="preserve">'. </w:t>
      </w:r>
      <w:r w:rsidRPr="00096BC2">
        <w:rPr>
          <w:rFonts w:hint="cs"/>
          <w:sz w:val="26"/>
          <w:szCs w:val="26"/>
          <w:rtl/>
        </w:rPr>
        <w:t>ותי</w:t>
      </w:r>
      <w:r w:rsidRPr="00096BC2">
        <w:rPr>
          <w:sz w:val="26"/>
          <w:szCs w:val="26"/>
          <w:rtl/>
        </w:rPr>
        <w:t xml:space="preserve">' </w:t>
      </w:r>
      <w:r w:rsidRPr="00096BC2">
        <w:rPr>
          <w:rFonts w:hint="cs"/>
          <w:sz w:val="26"/>
          <w:szCs w:val="26"/>
          <w:rtl/>
        </w:rPr>
        <w:t>ר</w:t>
      </w:r>
      <w:r w:rsidRPr="00096BC2">
        <w:rPr>
          <w:sz w:val="26"/>
          <w:szCs w:val="26"/>
          <w:rtl/>
        </w:rPr>
        <w:t>"</w:t>
      </w:r>
      <w:r w:rsidRPr="00096BC2">
        <w:rPr>
          <w:rFonts w:hint="cs"/>
          <w:sz w:val="26"/>
          <w:szCs w:val="26"/>
          <w:rtl/>
        </w:rPr>
        <w:t>ת</w:t>
      </w:r>
      <w:r w:rsidRPr="00096BC2">
        <w:rPr>
          <w:sz w:val="26"/>
          <w:szCs w:val="26"/>
          <w:rtl/>
        </w:rPr>
        <w:t xml:space="preserve"> </w:t>
      </w:r>
      <w:r w:rsidRPr="00096BC2">
        <w:rPr>
          <w:rFonts w:hint="cs"/>
          <w:sz w:val="26"/>
          <w:szCs w:val="26"/>
          <w:rtl/>
        </w:rPr>
        <w:t>דהשתחוואה</w:t>
      </w:r>
      <w:r w:rsidRPr="00096BC2">
        <w:rPr>
          <w:sz w:val="26"/>
          <w:szCs w:val="26"/>
          <w:rtl/>
        </w:rPr>
        <w:t xml:space="preserve"> </w:t>
      </w:r>
      <w:r w:rsidRPr="00096BC2">
        <w:rPr>
          <w:rFonts w:hint="cs"/>
          <w:sz w:val="26"/>
          <w:szCs w:val="26"/>
          <w:rtl/>
        </w:rPr>
        <w:t>צורך</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היא</w:t>
      </w:r>
      <w:r w:rsidRPr="00096BC2">
        <w:rPr>
          <w:sz w:val="26"/>
          <w:szCs w:val="26"/>
          <w:rtl/>
        </w:rPr>
        <w:t xml:space="preserve">, </w:t>
      </w:r>
      <w:r w:rsidRPr="00096BC2">
        <w:rPr>
          <w:rFonts w:hint="cs"/>
          <w:sz w:val="26"/>
          <w:szCs w:val="26"/>
          <w:rtl/>
        </w:rPr>
        <w:t>עיין</w:t>
      </w:r>
      <w:r w:rsidRPr="00096BC2">
        <w:rPr>
          <w:sz w:val="26"/>
          <w:szCs w:val="26"/>
          <w:rtl/>
        </w:rPr>
        <w:t xml:space="preserve"> </w:t>
      </w:r>
      <w:r w:rsidRPr="00096BC2">
        <w:rPr>
          <w:rFonts w:hint="cs"/>
          <w:sz w:val="26"/>
          <w:szCs w:val="26"/>
          <w:rtl/>
        </w:rPr>
        <w:t>תוסי</w:t>
      </w:r>
      <w:r w:rsidRPr="00096BC2">
        <w:rPr>
          <w:sz w:val="26"/>
          <w:szCs w:val="26"/>
          <w:rtl/>
        </w:rPr>
        <w:t>"</w:t>
      </w:r>
      <w:r w:rsidRPr="00096BC2">
        <w:rPr>
          <w:rFonts w:hint="cs"/>
          <w:sz w:val="26"/>
          <w:szCs w:val="26"/>
          <w:rtl/>
        </w:rPr>
        <w:t>ט</w:t>
      </w:r>
      <w:r w:rsidRPr="00096BC2">
        <w:rPr>
          <w:sz w:val="26"/>
          <w:szCs w:val="26"/>
          <w:rtl/>
        </w:rPr>
        <w:t xml:space="preserve"> </w:t>
      </w:r>
      <w:r w:rsidRPr="00096BC2">
        <w:rPr>
          <w:rFonts w:hint="cs"/>
          <w:sz w:val="26"/>
          <w:szCs w:val="26"/>
          <w:rtl/>
        </w:rPr>
        <w:t>ז</w:t>
      </w:r>
      <w:r w:rsidRPr="00096BC2">
        <w:rPr>
          <w:sz w:val="26"/>
          <w:szCs w:val="26"/>
          <w:rtl/>
        </w:rPr>
        <w:t>"</w:t>
      </w:r>
      <w:r w:rsidRPr="00096BC2">
        <w:rPr>
          <w:rFonts w:hint="cs"/>
          <w:sz w:val="26"/>
          <w:szCs w:val="26"/>
          <w:rtl/>
        </w:rPr>
        <w:t>ל</w:t>
      </w:r>
      <w:r w:rsidRPr="00096BC2">
        <w:rPr>
          <w:sz w:val="26"/>
          <w:szCs w:val="26"/>
          <w:rtl/>
        </w:rPr>
        <w:t xml:space="preserve"> </w:t>
      </w:r>
      <w:r w:rsidRPr="00096BC2">
        <w:rPr>
          <w:rFonts w:hint="cs"/>
          <w:sz w:val="26"/>
          <w:szCs w:val="26"/>
          <w:rtl/>
        </w:rPr>
        <w:t>בפ</w:t>
      </w:r>
      <w:r w:rsidRPr="00096BC2">
        <w:rPr>
          <w:sz w:val="26"/>
          <w:szCs w:val="26"/>
          <w:rtl/>
        </w:rPr>
        <w:t>"</w:t>
      </w:r>
      <w:r w:rsidRPr="00096BC2">
        <w:rPr>
          <w:rFonts w:hint="cs"/>
          <w:sz w:val="26"/>
          <w:szCs w:val="26"/>
          <w:rtl/>
        </w:rPr>
        <w:t>ז</w:t>
      </w:r>
      <w:r w:rsidRPr="00096BC2">
        <w:rPr>
          <w:sz w:val="26"/>
          <w:szCs w:val="26"/>
          <w:rtl/>
        </w:rPr>
        <w:t xml:space="preserve"> </w:t>
      </w:r>
      <w:r w:rsidRPr="00096BC2">
        <w:rPr>
          <w:rFonts w:hint="cs"/>
          <w:sz w:val="26"/>
          <w:szCs w:val="26"/>
          <w:rtl/>
        </w:rPr>
        <w:t>דתמיד</w:t>
      </w:r>
      <w:r w:rsidRPr="00096BC2">
        <w:rPr>
          <w:sz w:val="26"/>
          <w:szCs w:val="26"/>
          <w:rtl/>
        </w:rPr>
        <w:t xml:space="preserve"> </w:t>
      </w:r>
      <w:r w:rsidRPr="00096BC2">
        <w:rPr>
          <w:rFonts w:hint="cs"/>
          <w:sz w:val="26"/>
          <w:szCs w:val="26"/>
          <w:rtl/>
        </w:rPr>
        <w:t>במשנה</w:t>
      </w:r>
      <w:r w:rsidRPr="00096BC2">
        <w:rPr>
          <w:sz w:val="26"/>
          <w:szCs w:val="26"/>
          <w:rtl/>
        </w:rPr>
        <w:t xml:space="preserve"> </w:t>
      </w:r>
      <w:r w:rsidRPr="00096BC2">
        <w:rPr>
          <w:rFonts w:hint="cs"/>
          <w:sz w:val="26"/>
          <w:szCs w:val="26"/>
          <w:rtl/>
        </w:rPr>
        <w:t>הנ</w:t>
      </w:r>
      <w:r w:rsidRPr="00096BC2">
        <w:rPr>
          <w:sz w:val="26"/>
          <w:szCs w:val="26"/>
          <w:rtl/>
        </w:rPr>
        <w:t>"</w:t>
      </w:r>
      <w:r w:rsidRPr="00096BC2">
        <w:rPr>
          <w:rFonts w:hint="cs"/>
          <w:sz w:val="26"/>
          <w:szCs w:val="26"/>
          <w:rtl/>
        </w:rPr>
        <w:t>ל</w:t>
      </w:r>
      <w:r w:rsidRPr="00096BC2">
        <w:rPr>
          <w:sz w:val="26"/>
          <w:szCs w:val="26"/>
          <w:rtl/>
        </w:rPr>
        <w:t xml:space="preserve"> </w:t>
      </w:r>
      <w:r w:rsidRPr="00096BC2">
        <w:rPr>
          <w:rFonts w:hint="cs"/>
          <w:sz w:val="26"/>
          <w:szCs w:val="26"/>
          <w:rtl/>
        </w:rPr>
        <w:t>דברי</w:t>
      </w:r>
      <w:r w:rsidRPr="00096BC2">
        <w:rPr>
          <w:sz w:val="26"/>
          <w:szCs w:val="26"/>
          <w:rtl/>
        </w:rPr>
        <w:t xml:space="preserve"> </w:t>
      </w:r>
      <w:r w:rsidRPr="00096BC2">
        <w:rPr>
          <w:rFonts w:hint="cs"/>
          <w:sz w:val="26"/>
          <w:szCs w:val="26"/>
          <w:rtl/>
        </w:rPr>
        <w:t>הסמ</w:t>
      </w:r>
      <w:r w:rsidRPr="00096BC2">
        <w:rPr>
          <w:sz w:val="26"/>
          <w:szCs w:val="26"/>
          <w:rtl/>
        </w:rPr>
        <w:t>"</w:t>
      </w:r>
      <w:r w:rsidRPr="00096BC2">
        <w:rPr>
          <w:rFonts w:hint="cs"/>
          <w:sz w:val="26"/>
          <w:szCs w:val="26"/>
          <w:rtl/>
        </w:rPr>
        <w:t>ג</w:t>
      </w:r>
      <w:r w:rsidRPr="00096BC2">
        <w:rPr>
          <w:sz w:val="26"/>
          <w:szCs w:val="26"/>
          <w:rtl/>
        </w:rPr>
        <w:t xml:space="preserve"> </w:t>
      </w:r>
      <w:r w:rsidRPr="00096BC2">
        <w:rPr>
          <w:rFonts w:hint="cs"/>
          <w:sz w:val="26"/>
          <w:szCs w:val="26"/>
          <w:rtl/>
        </w:rPr>
        <w:t>דלא</w:t>
      </w:r>
      <w:r w:rsidRPr="00096BC2">
        <w:rPr>
          <w:sz w:val="26"/>
          <w:szCs w:val="26"/>
          <w:rtl/>
        </w:rPr>
        <w:t xml:space="preserve"> </w:t>
      </w:r>
      <w:r w:rsidRPr="00096BC2">
        <w:rPr>
          <w:rFonts w:hint="cs"/>
          <w:sz w:val="26"/>
          <w:szCs w:val="26"/>
          <w:rtl/>
        </w:rPr>
        <w:t>הותר</w:t>
      </w:r>
      <w:r w:rsidRPr="00096BC2">
        <w:rPr>
          <w:sz w:val="26"/>
          <w:szCs w:val="26"/>
          <w:rtl/>
        </w:rPr>
        <w:t xml:space="preserve"> </w:t>
      </w:r>
      <w:r w:rsidRPr="00096BC2">
        <w:rPr>
          <w:rFonts w:hint="cs"/>
          <w:sz w:val="26"/>
          <w:szCs w:val="26"/>
          <w:rtl/>
        </w:rPr>
        <w:t>השתחואה</w:t>
      </w:r>
      <w:r w:rsidRPr="00096BC2">
        <w:rPr>
          <w:sz w:val="26"/>
          <w:szCs w:val="26"/>
          <w:rtl/>
        </w:rPr>
        <w:t xml:space="preserve"> </w:t>
      </w:r>
      <w:r w:rsidRPr="00096BC2">
        <w:rPr>
          <w:rFonts w:hint="cs"/>
          <w:sz w:val="26"/>
          <w:szCs w:val="26"/>
          <w:rtl/>
        </w:rPr>
        <w:t>בהיכל</w:t>
      </w:r>
      <w:r w:rsidRPr="00096BC2">
        <w:rPr>
          <w:sz w:val="26"/>
          <w:szCs w:val="26"/>
          <w:rtl/>
        </w:rPr>
        <w:t xml:space="preserve"> </w:t>
      </w:r>
      <w:r w:rsidRPr="00096BC2">
        <w:rPr>
          <w:rFonts w:hint="cs"/>
          <w:sz w:val="26"/>
          <w:szCs w:val="26"/>
          <w:rtl/>
        </w:rPr>
        <w:t>אלא</w:t>
      </w:r>
      <w:r w:rsidRPr="00096BC2">
        <w:rPr>
          <w:sz w:val="26"/>
          <w:szCs w:val="26"/>
          <w:rtl/>
        </w:rPr>
        <w:t xml:space="preserve"> </w:t>
      </w:r>
      <w:r w:rsidRPr="00096BC2">
        <w:rPr>
          <w:rFonts w:hint="cs"/>
          <w:sz w:val="26"/>
          <w:szCs w:val="26"/>
          <w:rtl/>
        </w:rPr>
        <w:t>בגמר</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ומסיק</w:t>
      </w:r>
      <w:r w:rsidRPr="00096BC2">
        <w:rPr>
          <w:sz w:val="26"/>
          <w:szCs w:val="26"/>
          <w:rtl/>
        </w:rPr>
        <w:t xml:space="preserve"> </w:t>
      </w:r>
      <w:r w:rsidRPr="00096BC2">
        <w:rPr>
          <w:rFonts w:hint="cs"/>
          <w:sz w:val="26"/>
          <w:szCs w:val="26"/>
          <w:rtl/>
        </w:rPr>
        <w:t>שם</w:t>
      </w:r>
      <w:r w:rsidRPr="00096BC2">
        <w:rPr>
          <w:sz w:val="26"/>
          <w:szCs w:val="26"/>
          <w:rtl/>
        </w:rPr>
        <w:t xml:space="preserve"> </w:t>
      </w:r>
      <w:r w:rsidRPr="00096BC2">
        <w:rPr>
          <w:rFonts w:hint="cs"/>
          <w:sz w:val="26"/>
          <w:szCs w:val="26"/>
          <w:rtl/>
        </w:rPr>
        <w:t>דמסתברא</w:t>
      </w:r>
      <w:r w:rsidRPr="00096BC2">
        <w:rPr>
          <w:sz w:val="26"/>
          <w:szCs w:val="26"/>
          <w:rtl/>
        </w:rPr>
        <w:t xml:space="preserve"> </w:t>
      </w:r>
      <w:r w:rsidRPr="00096BC2">
        <w:rPr>
          <w:rFonts w:hint="cs"/>
          <w:sz w:val="26"/>
          <w:szCs w:val="26"/>
          <w:rtl/>
        </w:rPr>
        <w:t>דכל</w:t>
      </w:r>
      <w:r w:rsidRPr="00096BC2">
        <w:rPr>
          <w:sz w:val="26"/>
          <w:szCs w:val="26"/>
          <w:rtl/>
        </w:rPr>
        <w:t xml:space="preserve"> </w:t>
      </w:r>
      <w:r w:rsidRPr="00096BC2">
        <w:rPr>
          <w:rFonts w:hint="cs"/>
          <w:sz w:val="26"/>
          <w:szCs w:val="26"/>
          <w:rtl/>
        </w:rPr>
        <w:t>השתחואה</w:t>
      </w:r>
      <w:r w:rsidRPr="00096BC2">
        <w:rPr>
          <w:sz w:val="26"/>
          <w:szCs w:val="26"/>
          <w:rtl/>
        </w:rPr>
        <w:t xml:space="preserve"> </w:t>
      </w:r>
      <w:r w:rsidRPr="00096BC2">
        <w:rPr>
          <w:rFonts w:hint="cs"/>
          <w:sz w:val="26"/>
          <w:szCs w:val="26"/>
          <w:rtl/>
        </w:rPr>
        <w:t>מותר</w:t>
      </w:r>
      <w:r w:rsidRPr="00096BC2">
        <w:rPr>
          <w:sz w:val="26"/>
          <w:szCs w:val="26"/>
          <w:rtl/>
        </w:rPr>
        <w:t xml:space="preserve">, </w:t>
      </w:r>
      <w:r w:rsidRPr="00096BC2">
        <w:rPr>
          <w:rFonts w:hint="cs"/>
          <w:sz w:val="26"/>
          <w:szCs w:val="26"/>
          <w:rtl/>
        </w:rPr>
        <w:t>מהא</w:t>
      </w:r>
      <w:r w:rsidRPr="00096BC2">
        <w:rPr>
          <w:sz w:val="26"/>
          <w:szCs w:val="26"/>
          <w:rtl/>
        </w:rPr>
        <w:t xml:space="preserve"> </w:t>
      </w:r>
      <w:r w:rsidRPr="00096BC2">
        <w:rPr>
          <w:rFonts w:hint="cs"/>
          <w:sz w:val="26"/>
          <w:szCs w:val="26"/>
          <w:rtl/>
        </w:rPr>
        <w:t>דתנן</w:t>
      </w:r>
      <w:r w:rsidRPr="00096BC2">
        <w:rPr>
          <w:sz w:val="26"/>
          <w:szCs w:val="26"/>
          <w:rtl/>
        </w:rPr>
        <w:t xml:space="preserve"> </w:t>
      </w:r>
      <w:r w:rsidRPr="00096BC2">
        <w:rPr>
          <w:rFonts w:hint="cs"/>
          <w:sz w:val="26"/>
          <w:szCs w:val="26"/>
          <w:rtl/>
        </w:rPr>
        <w:t>סוף</w:t>
      </w:r>
      <w:r w:rsidRPr="00096BC2">
        <w:rPr>
          <w:sz w:val="26"/>
          <w:szCs w:val="26"/>
          <w:rtl/>
        </w:rPr>
        <w:t xml:space="preserve"> </w:t>
      </w:r>
      <w:r w:rsidRPr="00096BC2">
        <w:rPr>
          <w:rFonts w:hint="cs"/>
          <w:sz w:val="26"/>
          <w:szCs w:val="26"/>
          <w:rtl/>
        </w:rPr>
        <w:t>חגיגה</w:t>
      </w:r>
      <w:r w:rsidRPr="00096BC2">
        <w:rPr>
          <w:sz w:val="26"/>
          <w:szCs w:val="26"/>
          <w:rtl/>
        </w:rPr>
        <w:t xml:space="preserve"> (</w:t>
      </w:r>
      <w:r w:rsidRPr="00096BC2">
        <w:rPr>
          <w:rFonts w:hint="cs"/>
          <w:sz w:val="26"/>
          <w:szCs w:val="26"/>
          <w:rtl/>
        </w:rPr>
        <w:t>כ</w:t>
      </w:r>
      <w:r w:rsidRPr="00096BC2">
        <w:rPr>
          <w:sz w:val="26"/>
          <w:szCs w:val="26"/>
          <w:rtl/>
        </w:rPr>
        <w:t>"</w:t>
      </w:r>
      <w:r w:rsidRPr="00096BC2">
        <w:rPr>
          <w:rFonts w:hint="cs"/>
          <w:sz w:val="26"/>
          <w:szCs w:val="26"/>
          <w:rtl/>
        </w:rPr>
        <w:t>ו</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ב</w:t>
      </w:r>
      <w:r w:rsidRPr="00096BC2">
        <w:rPr>
          <w:sz w:val="26"/>
          <w:szCs w:val="26"/>
          <w:rtl/>
        </w:rPr>
        <w:t xml:space="preserve">) </w:t>
      </w:r>
      <w:r w:rsidRPr="00096BC2">
        <w:rPr>
          <w:rFonts w:hint="cs"/>
          <w:sz w:val="26"/>
          <w:szCs w:val="26"/>
          <w:rtl/>
        </w:rPr>
        <w:t>דמטבילין</w:t>
      </w:r>
      <w:r w:rsidRPr="00096BC2">
        <w:rPr>
          <w:sz w:val="26"/>
          <w:szCs w:val="26"/>
          <w:rtl/>
        </w:rPr>
        <w:t xml:space="preserve"> </w:t>
      </w:r>
      <w:r w:rsidRPr="00096BC2">
        <w:rPr>
          <w:rFonts w:hint="cs"/>
          <w:sz w:val="26"/>
          <w:szCs w:val="26"/>
          <w:rtl/>
        </w:rPr>
        <w:t>הכלים</w:t>
      </w:r>
      <w:r w:rsidRPr="00096BC2">
        <w:rPr>
          <w:sz w:val="26"/>
          <w:szCs w:val="26"/>
          <w:rtl/>
        </w:rPr>
        <w:t xml:space="preserve"> </w:t>
      </w:r>
      <w:r w:rsidRPr="00096BC2">
        <w:rPr>
          <w:rFonts w:hint="cs"/>
          <w:sz w:val="26"/>
          <w:szCs w:val="26"/>
          <w:rtl/>
        </w:rPr>
        <w:t>השולחן</w:t>
      </w:r>
      <w:r w:rsidRPr="00096BC2">
        <w:rPr>
          <w:sz w:val="26"/>
          <w:szCs w:val="26"/>
          <w:rtl/>
        </w:rPr>
        <w:t xml:space="preserve"> </w:t>
      </w:r>
      <w:r w:rsidRPr="00096BC2">
        <w:rPr>
          <w:rFonts w:hint="cs"/>
          <w:sz w:val="26"/>
          <w:szCs w:val="26"/>
          <w:rtl/>
        </w:rPr>
        <w:t>ומנורה</w:t>
      </w:r>
      <w:r w:rsidRPr="00096BC2">
        <w:rPr>
          <w:sz w:val="26"/>
          <w:szCs w:val="26"/>
          <w:rtl/>
        </w:rPr>
        <w:t xml:space="preserve"> </w:t>
      </w:r>
      <w:r w:rsidRPr="00096BC2">
        <w:rPr>
          <w:rFonts w:hint="cs"/>
          <w:sz w:val="26"/>
          <w:szCs w:val="26"/>
          <w:rtl/>
        </w:rPr>
        <w:t>משום</w:t>
      </w:r>
      <w:r w:rsidRPr="00096BC2">
        <w:rPr>
          <w:sz w:val="26"/>
          <w:szCs w:val="26"/>
          <w:rtl/>
        </w:rPr>
        <w:t xml:space="preserve"> </w:t>
      </w:r>
      <w:r w:rsidRPr="00096BC2">
        <w:rPr>
          <w:rFonts w:hint="cs"/>
          <w:sz w:val="26"/>
          <w:szCs w:val="26"/>
          <w:rtl/>
        </w:rPr>
        <w:t>כהנים</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ה</w:t>
      </w:r>
      <w:r w:rsidRPr="00096BC2">
        <w:rPr>
          <w:sz w:val="26"/>
          <w:szCs w:val="26"/>
          <w:rtl/>
        </w:rPr>
        <w:t xml:space="preserve"> </w:t>
      </w:r>
      <w:r w:rsidRPr="00096BC2">
        <w:rPr>
          <w:rFonts w:hint="cs"/>
          <w:sz w:val="26"/>
          <w:szCs w:val="26"/>
          <w:rtl/>
        </w:rPr>
        <w:t>שנכנסין</w:t>
      </w:r>
      <w:r w:rsidRPr="00096BC2">
        <w:rPr>
          <w:sz w:val="26"/>
          <w:szCs w:val="26"/>
          <w:rtl/>
        </w:rPr>
        <w:t xml:space="preserve"> </w:t>
      </w:r>
      <w:r w:rsidRPr="00096BC2">
        <w:rPr>
          <w:rFonts w:hint="cs"/>
          <w:sz w:val="26"/>
          <w:szCs w:val="26"/>
          <w:rtl/>
        </w:rPr>
        <w:t>להשתחות</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ש</w:t>
      </w:r>
      <w:r w:rsidRPr="00096BC2">
        <w:rPr>
          <w:sz w:val="26"/>
          <w:szCs w:val="26"/>
          <w:rtl/>
        </w:rPr>
        <w:t xml:space="preserve">. </w:t>
      </w:r>
      <w:r w:rsidRPr="00096BC2">
        <w:rPr>
          <w:rFonts w:hint="cs"/>
          <w:sz w:val="26"/>
          <w:szCs w:val="26"/>
          <w:rtl/>
        </w:rPr>
        <w:t>ובירושלמי</w:t>
      </w:r>
      <w:r w:rsidRPr="00096BC2">
        <w:rPr>
          <w:sz w:val="26"/>
          <w:szCs w:val="26"/>
          <w:rtl/>
        </w:rPr>
        <w:t xml:space="preserve"> </w:t>
      </w:r>
      <w:r w:rsidRPr="00096BC2">
        <w:rPr>
          <w:rFonts w:hint="cs"/>
          <w:sz w:val="26"/>
          <w:szCs w:val="26"/>
          <w:rtl/>
        </w:rPr>
        <w:t>סוף</w:t>
      </w:r>
      <w:r w:rsidRPr="00096BC2">
        <w:rPr>
          <w:sz w:val="26"/>
          <w:szCs w:val="26"/>
          <w:rtl/>
        </w:rPr>
        <w:t xml:space="preserve"> </w:t>
      </w:r>
      <w:r w:rsidRPr="00096BC2">
        <w:rPr>
          <w:rFonts w:hint="cs"/>
          <w:sz w:val="26"/>
          <w:szCs w:val="26"/>
          <w:rtl/>
        </w:rPr>
        <w:t>חגיגה</w:t>
      </w:r>
      <w:r w:rsidRPr="00096BC2">
        <w:rPr>
          <w:sz w:val="26"/>
          <w:szCs w:val="26"/>
          <w:rtl/>
        </w:rPr>
        <w:t xml:space="preserve"> (</w:t>
      </w:r>
      <w:r w:rsidRPr="00096BC2">
        <w:rPr>
          <w:rFonts w:hint="cs"/>
          <w:sz w:val="26"/>
          <w:szCs w:val="26"/>
          <w:rtl/>
        </w:rPr>
        <w:t>פ</w:t>
      </w:r>
      <w:r w:rsidRPr="00096BC2">
        <w:rPr>
          <w:sz w:val="26"/>
          <w:szCs w:val="26"/>
          <w:rtl/>
        </w:rPr>
        <w:t>"</w:t>
      </w:r>
      <w:r w:rsidRPr="00096BC2">
        <w:rPr>
          <w:rFonts w:hint="cs"/>
          <w:sz w:val="26"/>
          <w:szCs w:val="26"/>
          <w:rtl/>
        </w:rPr>
        <w:t>ג</w:t>
      </w:r>
      <w:r w:rsidRPr="00096BC2">
        <w:rPr>
          <w:sz w:val="26"/>
          <w:szCs w:val="26"/>
          <w:rtl/>
        </w:rPr>
        <w:t xml:space="preserve"> </w:t>
      </w:r>
      <w:r w:rsidRPr="00096BC2">
        <w:rPr>
          <w:rFonts w:hint="cs"/>
          <w:sz w:val="26"/>
          <w:szCs w:val="26"/>
          <w:rtl/>
        </w:rPr>
        <w:t>ה</w:t>
      </w:r>
      <w:r w:rsidRPr="00096BC2">
        <w:rPr>
          <w:sz w:val="26"/>
          <w:szCs w:val="26"/>
          <w:rtl/>
        </w:rPr>
        <w:t>"</w:t>
      </w:r>
      <w:r w:rsidRPr="00096BC2">
        <w:rPr>
          <w:rFonts w:hint="cs"/>
          <w:sz w:val="26"/>
          <w:szCs w:val="26"/>
          <w:rtl/>
        </w:rPr>
        <w:t>ח</w:t>
      </w:r>
      <w:r w:rsidRPr="00096BC2">
        <w:rPr>
          <w:sz w:val="26"/>
          <w:szCs w:val="26"/>
          <w:rtl/>
        </w:rPr>
        <w:t xml:space="preserve">) </w:t>
      </w:r>
      <w:r w:rsidRPr="00096BC2">
        <w:rPr>
          <w:rFonts w:hint="cs"/>
          <w:sz w:val="26"/>
          <w:szCs w:val="26"/>
          <w:rtl/>
        </w:rPr>
        <w:t>משמע</w:t>
      </w:r>
      <w:r w:rsidRPr="00096BC2">
        <w:rPr>
          <w:sz w:val="26"/>
          <w:szCs w:val="26"/>
          <w:rtl/>
        </w:rPr>
        <w:t xml:space="preserve"> </w:t>
      </w:r>
      <w:r w:rsidRPr="00096BC2">
        <w:rPr>
          <w:rFonts w:hint="cs"/>
          <w:sz w:val="26"/>
          <w:szCs w:val="26"/>
          <w:rtl/>
        </w:rPr>
        <w:t>דלאו</w:t>
      </w:r>
      <w:r w:rsidRPr="00096BC2">
        <w:rPr>
          <w:sz w:val="26"/>
          <w:szCs w:val="26"/>
          <w:rtl/>
        </w:rPr>
        <w:t xml:space="preserve"> </w:t>
      </w:r>
      <w:r w:rsidRPr="00096BC2">
        <w:rPr>
          <w:rFonts w:hint="cs"/>
          <w:sz w:val="26"/>
          <w:szCs w:val="26"/>
          <w:rtl/>
        </w:rPr>
        <w:t>משום</w:t>
      </w:r>
      <w:r w:rsidRPr="00096BC2">
        <w:rPr>
          <w:sz w:val="26"/>
          <w:szCs w:val="26"/>
          <w:rtl/>
        </w:rPr>
        <w:t xml:space="preserve"> </w:t>
      </w:r>
      <w:r w:rsidRPr="00096BC2">
        <w:rPr>
          <w:rFonts w:hint="cs"/>
          <w:sz w:val="26"/>
          <w:szCs w:val="26"/>
          <w:rtl/>
        </w:rPr>
        <w:t>כהנים</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ה</w:t>
      </w:r>
      <w:r w:rsidRPr="00096BC2">
        <w:rPr>
          <w:sz w:val="26"/>
          <w:szCs w:val="26"/>
          <w:rtl/>
        </w:rPr>
        <w:t xml:space="preserve"> </w:t>
      </w:r>
      <w:r w:rsidRPr="00096BC2">
        <w:rPr>
          <w:rFonts w:hint="cs"/>
          <w:sz w:val="26"/>
          <w:szCs w:val="26"/>
          <w:rtl/>
        </w:rPr>
        <w:t>הוא</w:t>
      </w:r>
      <w:r w:rsidRPr="00096BC2">
        <w:rPr>
          <w:sz w:val="26"/>
          <w:szCs w:val="26"/>
          <w:rtl/>
        </w:rPr>
        <w:t xml:space="preserve"> </w:t>
      </w:r>
      <w:r w:rsidRPr="00096BC2">
        <w:rPr>
          <w:rFonts w:hint="cs"/>
          <w:sz w:val="26"/>
          <w:szCs w:val="26"/>
          <w:rtl/>
        </w:rPr>
        <w:t>דמטבילין</w:t>
      </w:r>
      <w:r w:rsidRPr="00096BC2">
        <w:rPr>
          <w:sz w:val="26"/>
          <w:szCs w:val="26"/>
          <w:rtl/>
        </w:rPr>
        <w:t xml:space="preserve">, </w:t>
      </w:r>
      <w:r w:rsidRPr="00096BC2">
        <w:rPr>
          <w:rFonts w:hint="cs"/>
          <w:sz w:val="26"/>
          <w:szCs w:val="26"/>
          <w:rtl/>
        </w:rPr>
        <w:t>אלא</w:t>
      </w:r>
      <w:r w:rsidRPr="00096BC2">
        <w:rPr>
          <w:sz w:val="26"/>
          <w:szCs w:val="26"/>
          <w:rtl/>
        </w:rPr>
        <w:t xml:space="preserve"> </w:t>
      </w:r>
      <w:r w:rsidRPr="00096BC2">
        <w:rPr>
          <w:rFonts w:hint="cs"/>
          <w:sz w:val="26"/>
          <w:szCs w:val="26"/>
          <w:rtl/>
        </w:rPr>
        <w:t>שמא</w:t>
      </w:r>
      <w:r w:rsidRPr="00096BC2">
        <w:rPr>
          <w:sz w:val="26"/>
          <w:szCs w:val="26"/>
          <w:rtl/>
        </w:rPr>
        <w:t xml:space="preserve"> </w:t>
      </w:r>
      <w:r w:rsidRPr="00096BC2">
        <w:rPr>
          <w:rFonts w:hint="cs"/>
          <w:sz w:val="26"/>
          <w:szCs w:val="26"/>
          <w:rtl/>
        </w:rPr>
        <w:t>כהן</w:t>
      </w:r>
      <w:r w:rsidRPr="00096BC2">
        <w:rPr>
          <w:sz w:val="26"/>
          <w:szCs w:val="26"/>
          <w:rtl/>
        </w:rPr>
        <w:t xml:space="preserve"> </w:t>
      </w:r>
      <w:r w:rsidRPr="00096BC2">
        <w:rPr>
          <w:rFonts w:hint="cs"/>
          <w:sz w:val="26"/>
          <w:szCs w:val="26"/>
          <w:rtl/>
        </w:rPr>
        <w:t>אחד</w:t>
      </w:r>
      <w:r w:rsidRPr="00096BC2">
        <w:rPr>
          <w:sz w:val="26"/>
          <w:szCs w:val="26"/>
          <w:rtl/>
        </w:rPr>
        <w:t xml:space="preserve"> </w:t>
      </w:r>
      <w:r w:rsidRPr="00096BC2">
        <w:rPr>
          <w:rFonts w:hint="cs"/>
          <w:sz w:val="26"/>
          <w:szCs w:val="26"/>
          <w:rtl/>
        </w:rPr>
        <w:t>נטמא</w:t>
      </w:r>
      <w:r w:rsidRPr="00096BC2">
        <w:rPr>
          <w:sz w:val="26"/>
          <w:szCs w:val="26"/>
          <w:rtl/>
        </w:rPr>
        <w:t xml:space="preserve"> </w:t>
      </w:r>
      <w:r w:rsidRPr="00096BC2">
        <w:rPr>
          <w:rFonts w:hint="cs"/>
          <w:sz w:val="26"/>
          <w:szCs w:val="26"/>
          <w:rtl/>
        </w:rPr>
        <w:t>באיזה</w:t>
      </w:r>
      <w:r w:rsidRPr="00096BC2">
        <w:rPr>
          <w:sz w:val="26"/>
          <w:szCs w:val="26"/>
          <w:rtl/>
        </w:rPr>
        <w:t xml:space="preserve"> </w:t>
      </w:r>
      <w:r w:rsidRPr="00096BC2">
        <w:rPr>
          <w:rFonts w:hint="cs"/>
          <w:sz w:val="26"/>
          <w:szCs w:val="26"/>
          <w:rtl/>
        </w:rPr>
        <w:t>טומאה</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ש</w:t>
      </w:r>
      <w:r w:rsidRPr="00096BC2">
        <w:rPr>
          <w:sz w:val="26"/>
          <w:szCs w:val="26"/>
          <w:rtl/>
        </w:rPr>
        <w:t xml:space="preserve">. </w:t>
      </w:r>
      <w:r w:rsidRPr="00096BC2">
        <w:rPr>
          <w:rFonts w:hint="cs"/>
          <w:sz w:val="26"/>
          <w:szCs w:val="26"/>
          <w:rtl/>
        </w:rPr>
        <w:t>ולפ</w:t>
      </w:r>
      <w:r w:rsidRPr="00096BC2">
        <w:rPr>
          <w:sz w:val="26"/>
          <w:szCs w:val="26"/>
          <w:rtl/>
        </w:rPr>
        <w:t>"</w:t>
      </w:r>
      <w:r w:rsidRPr="00096BC2">
        <w:rPr>
          <w:rFonts w:hint="cs"/>
          <w:sz w:val="26"/>
          <w:szCs w:val="26"/>
          <w:rtl/>
        </w:rPr>
        <w:t>ז</w:t>
      </w:r>
      <w:r w:rsidRPr="00096BC2">
        <w:rPr>
          <w:sz w:val="26"/>
          <w:szCs w:val="26"/>
          <w:rtl/>
        </w:rPr>
        <w:t xml:space="preserve"> </w:t>
      </w:r>
      <w:r w:rsidRPr="00096BC2">
        <w:rPr>
          <w:rFonts w:hint="cs"/>
          <w:sz w:val="26"/>
          <w:szCs w:val="26"/>
          <w:rtl/>
        </w:rPr>
        <w:t>לא</w:t>
      </w:r>
      <w:r w:rsidRPr="00096BC2">
        <w:rPr>
          <w:sz w:val="26"/>
          <w:szCs w:val="26"/>
          <w:rtl/>
        </w:rPr>
        <w:t xml:space="preserve"> </w:t>
      </w:r>
      <w:r w:rsidRPr="00096BC2">
        <w:rPr>
          <w:rFonts w:hint="cs"/>
          <w:sz w:val="26"/>
          <w:szCs w:val="26"/>
          <w:rtl/>
        </w:rPr>
        <w:t>שמענו</w:t>
      </w:r>
      <w:r w:rsidRPr="00096BC2">
        <w:rPr>
          <w:sz w:val="26"/>
          <w:szCs w:val="26"/>
          <w:rtl/>
        </w:rPr>
        <w:t xml:space="preserve"> </w:t>
      </w:r>
      <w:r w:rsidRPr="00096BC2">
        <w:rPr>
          <w:rFonts w:hint="cs"/>
          <w:sz w:val="26"/>
          <w:szCs w:val="26"/>
          <w:rtl/>
        </w:rPr>
        <w:t>היתר</w:t>
      </w:r>
      <w:r w:rsidRPr="00096BC2">
        <w:rPr>
          <w:sz w:val="26"/>
          <w:szCs w:val="26"/>
          <w:rtl/>
        </w:rPr>
        <w:t xml:space="preserve"> </w:t>
      </w:r>
      <w:r w:rsidRPr="00096BC2">
        <w:rPr>
          <w:rFonts w:hint="cs"/>
          <w:sz w:val="26"/>
          <w:szCs w:val="26"/>
          <w:rtl/>
        </w:rPr>
        <w:t>להשתחואה</w:t>
      </w:r>
      <w:r w:rsidRPr="00096BC2">
        <w:rPr>
          <w:sz w:val="26"/>
          <w:szCs w:val="26"/>
          <w:rtl/>
        </w:rPr>
        <w:t xml:space="preserve"> </w:t>
      </w:r>
      <w:r w:rsidRPr="00096BC2">
        <w:rPr>
          <w:rFonts w:hint="cs"/>
          <w:sz w:val="26"/>
          <w:szCs w:val="26"/>
          <w:rtl/>
        </w:rPr>
        <w:t>גרידא</w:t>
      </w:r>
      <w:r w:rsidRPr="00096BC2">
        <w:rPr>
          <w:sz w:val="26"/>
          <w:szCs w:val="26"/>
          <w:rtl/>
        </w:rPr>
        <w:t xml:space="preserve">, </w:t>
      </w:r>
      <w:r w:rsidRPr="00096BC2">
        <w:rPr>
          <w:rFonts w:hint="cs"/>
          <w:sz w:val="26"/>
          <w:szCs w:val="26"/>
          <w:rtl/>
        </w:rPr>
        <w:t>ועוד</w:t>
      </w:r>
      <w:r w:rsidRPr="00096BC2">
        <w:rPr>
          <w:sz w:val="26"/>
          <w:szCs w:val="26"/>
          <w:rtl/>
        </w:rPr>
        <w:t xml:space="preserve"> </w:t>
      </w:r>
      <w:r w:rsidRPr="00096BC2">
        <w:rPr>
          <w:rFonts w:hint="cs"/>
          <w:sz w:val="26"/>
          <w:szCs w:val="26"/>
          <w:rtl/>
        </w:rPr>
        <w:t>דא</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לקה</w:t>
      </w:r>
      <w:r w:rsidRPr="00096BC2">
        <w:rPr>
          <w:sz w:val="26"/>
          <w:szCs w:val="26"/>
          <w:rtl/>
        </w:rPr>
        <w:t>"</w:t>
      </w:r>
      <w:r w:rsidRPr="00096BC2">
        <w:rPr>
          <w:rFonts w:hint="cs"/>
          <w:sz w:val="26"/>
          <w:szCs w:val="26"/>
          <w:rtl/>
        </w:rPr>
        <w:t>ק</w:t>
      </w:r>
      <w:r w:rsidRPr="00096BC2">
        <w:rPr>
          <w:sz w:val="26"/>
          <w:szCs w:val="26"/>
          <w:rtl/>
        </w:rPr>
        <w:t xml:space="preserve"> </w:t>
      </w:r>
      <w:r w:rsidRPr="00096BC2">
        <w:rPr>
          <w:rFonts w:hint="cs"/>
          <w:sz w:val="26"/>
          <w:szCs w:val="26"/>
          <w:rtl/>
        </w:rPr>
        <w:t>ג</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מותר</w:t>
      </w:r>
      <w:r w:rsidRPr="00096BC2">
        <w:rPr>
          <w:sz w:val="26"/>
          <w:szCs w:val="26"/>
          <w:rtl/>
        </w:rPr>
        <w:t xml:space="preserve"> </w:t>
      </w:r>
      <w:r w:rsidRPr="00096BC2">
        <w:rPr>
          <w:rFonts w:hint="cs"/>
          <w:sz w:val="26"/>
          <w:szCs w:val="26"/>
          <w:rtl/>
        </w:rPr>
        <w:t>ליכנס</w:t>
      </w:r>
      <w:r w:rsidRPr="00096BC2">
        <w:rPr>
          <w:sz w:val="26"/>
          <w:szCs w:val="26"/>
          <w:rtl/>
        </w:rPr>
        <w:t xml:space="preserve"> </w:t>
      </w:r>
      <w:r w:rsidRPr="00096BC2">
        <w:rPr>
          <w:rFonts w:hint="cs"/>
          <w:sz w:val="26"/>
          <w:szCs w:val="26"/>
          <w:rtl/>
        </w:rPr>
        <w:t>להשתחות</w:t>
      </w:r>
      <w:r w:rsidRPr="00096BC2">
        <w:rPr>
          <w:sz w:val="26"/>
          <w:szCs w:val="26"/>
          <w:rtl/>
        </w:rPr>
        <w:t xml:space="preserve">, </w:t>
      </w:r>
      <w:r w:rsidRPr="00096BC2">
        <w:rPr>
          <w:rFonts w:hint="cs"/>
          <w:sz w:val="26"/>
          <w:szCs w:val="26"/>
          <w:rtl/>
        </w:rPr>
        <w:t>וזו</w:t>
      </w:r>
      <w:r w:rsidRPr="00096BC2">
        <w:rPr>
          <w:sz w:val="26"/>
          <w:szCs w:val="26"/>
          <w:rtl/>
        </w:rPr>
        <w:t xml:space="preserve"> </w:t>
      </w:r>
      <w:r w:rsidRPr="00096BC2">
        <w:rPr>
          <w:rFonts w:hint="cs"/>
          <w:sz w:val="26"/>
          <w:szCs w:val="26"/>
          <w:rtl/>
        </w:rPr>
        <w:t>לא</w:t>
      </w:r>
      <w:r w:rsidRPr="00096BC2">
        <w:rPr>
          <w:sz w:val="26"/>
          <w:szCs w:val="26"/>
          <w:rtl/>
        </w:rPr>
        <w:t xml:space="preserve"> </w:t>
      </w:r>
      <w:r w:rsidRPr="00096BC2">
        <w:rPr>
          <w:rFonts w:hint="cs"/>
          <w:sz w:val="26"/>
          <w:szCs w:val="26"/>
          <w:rtl/>
        </w:rPr>
        <w:t>מצינו</w:t>
      </w:r>
      <w:r w:rsidRPr="00096BC2">
        <w:rPr>
          <w:sz w:val="26"/>
          <w:szCs w:val="26"/>
          <w:rtl/>
        </w:rPr>
        <w:t xml:space="preserve">, </w:t>
      </w:r>
      <w:r w:rsidRPr="00096BC2">
        <w:rPr>
          <w:rFonts w:hint="cs"/>
          <w:sz w:val="26"/>
          <w:szCs w:val="26"/>
          <w:rtl/>
        </w:rPr>
        <w:t>ובדברי</w:t>
      </w:r>
      <w:r w:rsidRPr="00096BC2">
        <w:rPr>
          <w:sz w:val="26"/>
          <w:szCs w:val="26"/>
          <w:rtl/>
        </w:rPr>
        <w:t xml:space="preserve"> </w:t>
      </w:r>
      <w:r w:rsidRPr="00096BC2">
        <w:rPr>
          <w:rFonts w:hint="cs"/>
          <w:sz w:val="26"/>
          <w:szCs w:val="26"/>
          <w:rtl/>
        </w:rPr>
        <w:t>הרמב</w:t>
      </w:r>
      <w:r w:rsidRPr="00096BC2">
        <w:rPr>
          <w:sz w:val="26"/>
          <w:szCs w:val="26"/>
          <w:rtl/>
        </w:rPr>
        <w:t>"</w:t>
      </w:r>
      <w:r w:rsidRPr="00096BC2">
        <w:rPr>
          <w:rFonts w:hint="cs"/>
          <w:sz w:val="26"/>
          <w:szCs w:val="26"/>
          <w:rtl/>
        </w:rPr>
        <w:t>ם</w:t>
      </w:r>
      <w:r w:rsidRPr="00096BC2">
        <w:rPr>
          <w:sz w:val="26"/>
          <w:szCs w:val="26"/>
          <w:rtl/>
        </w:rPr>
        <w:t xml:space="preserve"> </w:t>
      </w:r>
      <w:r w:rsidRPr="00096BC2">
        <w:rPr>
          <w:rFonts w:hint="cs"/>
          <w:sz w:val="26"/>
          <w:szCs w:val="26"/>
          <w:rtl/>
        </w:rPr>
        <w:t>ז</w:t>
      </w:r>
      <w:r w:rsidRPr="00096BC2">
        <w:rPr>
          <w:sz w:val="26"/>
          <w:szCs w:val="26"/>
          <w:rtl/>
        </w:rPr>
        <w:t>"</w:t>
      </w:r>
      <w:r w:rsidRPr="00096BC2">
        <w:rPr>
          <w:rFonts w:hint="cs"/>
          <w:sz w:val="26"/>
          <w:szCs w:val="26"/>
          <w:rtl/>
        </w:rPr>
        <w:t>ל</w:t>
      </w:r>
      <w:r w:rsidRPr="00096BC2">
        <w:rPr>
          <w:sz w:val="26"/>
          <w:szCs w:val="26"/>
          <w:rtl/>
        </w:rPr>
        <w:t xml:space="preserve"> (</w:t>
      </w:r>
      <w:r w:rsidRPr="00096BC2">
        <w:rPr>
          <w:rFonts w:hint="cs"/>
          <w:sz w:val="26"/>
          <w:szCs w:val="26"/>
          <w:rtl/>
        </w:rPr>
        <w:t>ה</w:t>
      </w:r>
      <w:r w:rsidRPr="00096BC2">
        <w:rPr>
          <w:sz w:val="26"/>
          <w:szCs w:val="26"/>
          <w:rtl/>
        </w:rPr>
        <w:t xml:space="preserve">' </w:t>
      </w:r>
      <w:r w:rsidRPr="00096BC2">
        <w:rPr>
          <w:rFonts w:hint="cs"/>
          <w:sz w:val="26"/>
          <w:szCs w:val="26"/>
          <w:rtl/>
        </w:rPr>
        <w:t>ביאת</w:t>
      </w:r>
      <w:r w:rsidRPr="00096BC2">
        <w:rPr>
          <w:sz w:val="26"/>
          <w:szCs w:val="26"/>
          <w:rtl/>
        </w:rPr>
        <w:t xml:space="preserve"> </w:t>
      </w:r>
      <w:r w:rsidRPr="00096BC2">
        <w:rPr>
          <w:rFonts w:hint="cs"/>
          <w:sz w:val="26"/>
          <w:szCs w:val="26"/>
          <w:rtl/>
        </w:rPr>
        <w:t>מקדש</w:t>
      </w:r>
      <w:r w:rsidRPr="00096BC2">
        <w:rPr>
          <w:sz w:val="26"/>
          <w:szCs w:val="26"/>
          <w:rtl/>
        </w:rPr>
        <w:t xml:space="preserve"> </w:t>
      </w:r>
      <w:r w:rsidRPr="00096BC2">
        <w:rPr>
          <w:rFonts w:hint="cs"/>
          <w:sz w:val="26"/>
          <w:szCs w:val="26"/>
          <w:rtl/>
        </w:rPr>
        <w:t>פ</w:t>
      </w:r>
      <w:r w:rsidRPr="00096BC2">
        <w:rPr>
          <w:sz w:val="26"/>
          <w:szCs w:val="26"/>
          <w:rtl/>
        </w:rPr>
        <w:t>"</w:t>
      </w:r>
      <w:r w:rsidRPr="00096BC2">
        <w:rPr>
          <w:rFonts w:hint="cs"/>
          <w:sz w:val="26"/>
          <w:szCs w:val="26"/>
          <w:rtl/>
        </w:rPr>
        <w:t>ב</w:t>
      </w:r>
      <w:r w:rsidRPr="00096BC2">
        <w:rPr>
          <w:sz w:val="26"/>
          <w:szCs w:val="26"/>
          <w:rtl/>
        </w:rPr>
        <w:t xml:space="preserve"> </w:t>
      </w:r>
      <w:r w:rsidRPr="00096BC2">
        <w:rPr>
          <w:rFonts w:hint="cs"/>
          <w:sz w:val="26"/>
          <w:szCs w:val="26"/>
          <w:rtl/>
        </w:rPr>
        <w:t>ה</w:t>
      </w:r>
      <w:r w:rsidRPr="00096BC2">
        <w:rPr>
          <w:sz w:val="26"/>
          <w:szCs w:val="26"/>
          <w:rtl/>
        </w:rPr>
        <w:t>"</w:t>
      </w:r>
      <w:r w:rsidRPr="00096BC2">
        <w:rPr>
          <w:rFonts w:hint="cs"/>
          <w:sz w:val="26"/>
          <w:szCs w:val="26"/>
          <w:rtl/>
        </w:rPr>
        <w:t>ג</w:t>
      </w:r>
      <w:r w:rsidRPr="00096BC2">
        <w:rPr>
          <w:sz w:val="26"/>
          <w:szCs w:val="26"/>
          <w:rtl/>
        </w:rPr>
        <w:t xml:space="preserve">) </w:t>
      </w:r>
      <w:r w:rsidRPr="00096BC2">
        <w:rPr>
          <w:rFonts w:hint="cs"/>
          <w:sz w:val="26"/>
          <w:szCs w:val="26"/>
          <w:rtl/>
        </w:rPr>
        <w:t>מבואר</w:t>
      </w:r>
      <w:r w:rsidRPr="00096BC2">
        <w:rPr>
          <w:sz w:val="26"/>
          <w:szCs w:val="26"/>
          <w:rtl/>
        </w:rPr>
        <w:t xml:space="preserve"> </w:t>
      </w:r>
      <w:r w:rsidRPr="00096BC2">
        <w:rPr>
          <w:rFonts w:hint="cs"/>
          <w:sz w:val="26"/>
          <w:szCs w:val="26"/>
          <w:rtl/>
        </w:rPr>
        <w:t>דכהן</w:t>
      </w:r>
      <w:r w:rsidRPr="00096BC2">
        <w:rPr>
          <w:sz w:val="26"/>
          <w:szCs w:val="26"/>
          <w:rtl/>
        </w:rPr>
        <w:t xml:space="preserve"> </w:t>
      </w:r>
      <w:r w:rsidRPr="00096BC2">
        <w:rPr>
          <w:rFonts w:hint="cs"/>
          <w:sz w:val="26"/>
          <w:szCs w:val="26"/>
          <w:rtl/>
        </w:rPr>
        <w:t>שנכנס</w:t>
      </w:r>
      <w:r w:rsidRPr="00096BC2">
        <w:rPr>
          <w:sz w:val="26"/>
          <w:szCs w:val="26"/>
          <w:rtl/>
        </w:rPr>
        <w:t xml:space="preserve"> </w:t>
      </w:r>
      <w:r w:rsidRPr="00096BC2">
        <w:rPr>
          <w:rFonts w:hint="cs"/>
          <w:sz w:val="26"/>
          <w:szCs w:val="26"/>
          <w:rtl/>
        </w:rPr>
        <w:t>לקה</w:t>
      </w:r>
      <w:r w:rsidRPr="00096BC2">
        <w:rPr>
          <w:sz w:val="26"/>
          <w:szCs w:val="26"/>
          <w:rtl/>
        </w:rPr>
        <w:t>"</w:t>
      </w:r>
      <w:r w:rsidRPr="00096BC2">
        <w:rPr>
          <w:rFonts w:hint="cs"/>
          <w:sz w:val="26"/>
          <w:szCs w:val="26"/>
          <w:rtl/>
        </w:rPr>
        <w:t>ק</w:t>
      </w:r>
      <w:r w:rsidRPr="00096BC2">
        <w:rPr>
          <w:sz w:val="26"/>
          <w:szCs w:val="26"/>
          <w:rtl/>
        </w:rPr>
        <w:t xml:space="preserve"> </w:t>
      </w:r>
      <w:r w:rsidRPr="00096BC2">
        <w:rPr>
          <w:rFonts w:hint="cs"/>
          <w:sz w:val="26"/>
          <w:szCs w:val="26"/>
          <w:rtl/>
        </w:rPr>
        <w:t>אפילו</w:t>
      </w:r>
      <w:r w:rsidRPr="00096BC2">
        <w:rPr>
          <w:sz w:val="26"/>
          <w:szCs w:val="26"/>
          <w:rtl/>
        </w:rPr>
        <w:t xml:space="preserve"> </w:t>
      </w:r>
      <w:r w:rsidRPr="00096BC2">
        <w:rPr>
          <w:rFonts w:hint="cs"/>
          <w:sz w:val="26"/>
          <w:szCs w:val="26"/>
          <w:rtl/>
        </w:rPr>
        <w:t>ביוה</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כניסה</w:t>
      </w:r>
      <w:r w:rsidRPr="00096BC2">
        <w:rPr>
          <w:sz w:val="26"/>
          <w:szCs w:val="26"/>
          <w:rtl/>
        </w:rPr>
        <w:t xml:space="preserve"> </w:t>
      </w:r>
      <w:r w:rsidRPr="00096BC2">
        <w:rPr>
          <w:rFonts w:hint="cs"/>
          <w:sz w:val="26"/>
          <w:szCs w:val="26"/>
          <w:rtl/>
        </w:rPr>
        <w:t>חמישית</w:t>
      </w:r>
      <w:r w:rsidRPr="00096BC2">
        <w:rPr>
          <w:sz w:val="26"/>
          <w:szCs w:val="26"/>
          <w:rtl/>
        </w:rPr>
        <w:t xml:space="preserve"> </w:t>
      </w:r>
      <w:r w:rsidRPr="00096BC2">
        <w:rPr>
          <w:rFonts w:hint="cs"/>
          <w:sz w:val="26"/>
          <w:szCs w:val="26"/>
          <w:rtl/>
        </w:rPr>
        <w:t>חייב</w:t>
      </w:r>
      <w:r w:rsidRPr="00096BC2">
        <w:rPr>
          <w:sz w:val="26"/>
          <w:szCs w:val="26"/>
          <w:rtl/>
        </w:rPr>
        <w:t xml:space="preserve"> </w:t>
      </w:r>
      <w:r w:rsidRPr="00096BC2">
        <w:rPr>
          <w:rFonts w:hint="cs"/>
          <w:sz w:val="26"/>
          <w:szCs w:val="26"/>
          <w:rtl/>
        </w:rPr>
        <w:t>מיתה</w:t>
      </w:r>
      <w:r w:rsidRPr="00096BC2">
        <w:rPr>
          <w:sz w:val="26"/>
          <w:szCs w:val="26"/>
          <w:rtl/>
        </w:rPr>
        <w:t xml:space="preserve">, </w:t>
      </w:r>
      <w:r w:rsidRPr="00096BC2">
        <w:rPr>
          <w:rFonts w:hint="cs"/>
          <w:sz w:val="26"/>
          <w:szCs w:val="26"/>
          <w:rtl/>
        </w:rPr>
        <w:t>ואי</w:t>
      </w:r>
      <w:r w:rsidRPr="00096BC2">
        <w:rPr>
          <w:sz w:val="26"/>
          <w:szCs w:val="26"/>
          <w:rtl/>
        </w:rPr>
        <w:t xml:space="preserve"> </w:t>
      </w:r>
      <w:r w:rsidRPr="00096BC2">
        <w:rPr>
          <w:rFonts w:hint="cs"/>
          <w:sz w:val="26"/>
          <w:szCs w:val="26"/>
          <w:rtl/>
        </w:rPr>
        <w:t>בעינן</w:t>
      </w:r>
      <w:r w:rsidRPr="00096BC2">
        <w:rPr>
          <w:sz w:val="26"/>
          <w:szCs w:val="26"/>
          <w:rtl/>
        </w:rPr>
        <w:t xml:space="preserve"> </w:t>
      </w:r>
      <w:r w:rsidRPr="00096BC2">
        <w:rPr>
          <w:rFonts w:hint="cs"/>
          <w:sz w:val="26"/>
          <w:szCs w:val="26"/>
          <w:rtl/>
        </w:rPr>
        <w:t>דוקא</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א</w:t>
      </w:r>
      <w:r w:rsidRPr="00096BC2">
        <w:rPr>
          <w:sz w:val="26"/>
          <w:szCs w:val="26"/>
          <w:rtl/>
        </w:rPr>
        <w:t>"</w:t>
      </w:r>
      <w:r w:rsidRPr="00096BC2">
        <w:rPr>
          <w:rFonts w:hint="cs"/>
          <w:sz w:val="26"/>
          <w:szCs w:val="26"/>
          <w:rtl/>
        </w:rPr>
        <w:t>ש</w:t>
      </w:r>
      <w:r w:rsidRPr="00096BC2">
        <w:rPr>
          <w:sz w:val="26"/>
          <w:szCs w:val="26"/>
          <w:rtl/>
        </w:rPr>
        <w:t xml:space="preserve">, </w:t>
      </w:r>
      <w:r w:rsidRPr="00096BC2">
        <w:rPr>
          <w:rFonts w:hint="cs"/>
          <w:sz w:val="26"/>
          <w:szCs w:val="26"/>
          <w:rtl/>
        </w:rPr>
        <w:t>דליכא</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אלא</w:t>
      </w:r>
      <w:r w:rsidRPr="00096BC2">
        <w:rPr>
          <w:sz w:val="26"/>
          <w:szCs w:val="26"/>
          <w:rtl/>
        </w:rPr>
        <w:t xml:space="preserve"> </w:t>
      </w:r>
      <w:r w:rsidRPr="00096BC2">
        <w:rPr>
          <w:rFonts w:hint="cs"/>
          <w:sz w:val="26"/>
          <w:szCs w:val="26"/>
          <w:rtl/>
        </w:rPr>
        <w:t>ד</w:t>
      </w:r>
      <w:r w:rsidRPr="00096BC2">
        <w:rPr>
          <w:sz w:val="26"/>
          <w:szCs w:val="26"/>
          <w:rtl/>
        </w:rPr>
        <w:t xml:space="preserve">' </w:t>
      </w:r>
      <w:r w:rsidRPr="00096BC2">
        <w:rPr>
          <w:rFonts w:hint="cs"/>
          <w:sz w:val="26"/>
          <w:szCs w:val="26"/>
          <w:rtl/>
        </w:rPr>
        <w:t>פעמים</w:t>
      </w:r>
      <w:r w:rsidRPr="00096BC2">
        <w:rPr>
          <w:sz w:val="26"/>
          <w:szCs w:val="26"/>
          <w:rtl/>
        </w:rPr>
        <w:t xml:space="preserve"> </w:t>
      </w:r>
      <w:r w:rsidRPr="00096BC2">
        <w:rPr>
          <w:rFonts w:hint="cs"/>
          <w:sz w:val="26"/>
          <w:szCs w:val="26"/>
          <w:rtl/>
        </w:rPr>
        <w:t>ביוה</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אבל</w:t>
      </w:r>
      <w:r w:rsidRPr="00096BC2">
        <w:rPr>
          <w:sz w:val="26"/>
          <w:szCs w:val="26"/>
          <w:rtl/>
        </w:rPr>
        <w:t xml:space="preserve"> </w:t>
      </w:r>
      <w:r w:rsidRPr="00096BC2">
        <w:rPr>
          <w:rFonts w:hint="cs"/>
          <w:sz w:val="26"/>
          <w:szCs w:val="26"/>
          <w:rtl/>
        </w:rPr>
        <w:t>אם</w:t>
      </w:r>
      <w:r w:rsidRPr="00096BC2">
        <w:rPr>
          <w:sz w:val="26"/>
          <w:szCs w:val="26"/>
          <w:rtl/>
        </w:rPr>
        <w:t xml:space="preserve"> </w:t>
      </w:r>
      <w:r w:rsidRPr="00096BC2">
        <w:rPr>
          <w:rFonts w:hint="cs"/>
          <w:sz w:val="26"/>
          <w:szCs w:val="26"/>
          <w:rtl/>
        </w:rPr>
        <w:t>השתחואה</w:t>
      </w:r>
      <w:r w:rsidRPr="00096BC2">
        <w:rPr>
          <w:sz w:val="26"/>
          <w:szCs w:val="26"/>
          <w:rtl/>
        </w:rPr>
        <w:t xml:space="preserve"> </w:t>
      </w:r>
      <w:r w:rsidRPr="00096BC2">
        <w:rPr>
          <w:rFonts w:hint="cs"/>
          <w:sz w:val="26"/>
          <w:szCs w:val="26"/>
          <w:rtl/>
        </w:rPr>
        <w:t>בכלל</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היא</w:t>
      </w:r>
      <w:r w:rsidRPr="00096BC2">
        <w:rPr>
          <w:sz w:val="26"/>
          <w:szCs w:val="26"/>
          <w:rtl/>
        </w:rPr>
        <w:t xml:space="preserve"> </w:t>
      </w:r>
      <w:r w:rsidRPr="00096BC2">
        <w:rPr>
          <w:rFonts w:hint="cs"/>
          <w:sz w:val="26"/>
          <w:szCs w:val="26"/>
          <w:rtl/>
        </w:rPr>
        <w:t>אף</w:t>
      </w:r>
      <w:r w:rsidRPr="00096BC2">
        <w:rPr>
          <w:sz w:val="26"/>
          <w:szCs w:val="26"/>
          <w:rtl/>
        </w:rPr>
        <w:t xml:space="preserve"> </w:t>
      </w:r>
      <w:r w:rsidRPr="00096BC2">
        <w:rPr>
          <w:rFonts w:hint="cs"/>
          <w:sz w:val="26"/>
          <w:szCs w:val="26"/>
          <w:rtl/>
        </w:rPr>
        <w:t>על</w:t>
      </w:r>
      <w:r w:rsidRPr="00096BC2">
        <w:rPr>
          <w:sz w:val="26"/>
          <w:szCs w:val="26"/>
          <w:rtl/>
        </w:rPr>
        <w:t xml:space="preserve"> </w:t>
      </w:r>
      <w:r w:rsidRPr="00096BC2">
        <w:rPr>
          <w:rFonts w:hint="cs"/>
          <w:sz w:val="26"/>
          <w:szCs w:val="26"/>
          <w:rtl/>
        </w:rPr>
        <w:t>גב</w:t>
      </w:r>
      <w:r w:rsidRPr="00096BC2">
        <w:rPr>
          <w:sz w:val="26"/>
          <w:szCs w:val="26"/>
          <w:rtl/>
        </w:rPr>
        <w:t xml:space="preserve"> </w:t>
      </w:r>
      <w:r w:rsidRPr="00096BC2">
        <w:rPr>
          <w:rFonts w:hint="cs"/>
          <w:sz w:val="26"/>
          <w:szCs w:val="26"/>
          <w:rtl/>
        </w:rPr>
        <w:t>דאינה</w:t>
      </w:r>
      <w:r w:rsidRPr="00096BC2">
        <w:rPr>
          <w:sz w:val="26"/>
          <w:szCs w:val="26"/>
          <w:rtl/>
        </w:rPr>
        <w:t xml:space="preserve"> </w:t>
      </w:r>
      <w:r w:rsidRPr="00096BC2">
        <w:rPr>
          <w:rFonts w:hint="cs"/>
          <w:sz w:val="26"/>
          <w:szCs w:val="26"/>
          <w:rtl/>
        </w:rPr>
        <w:t>מחוייבת</w:t>
      </w:r>
      <w:r w:rsidRPr="00096BC2">
        <w:rPr>
          <w:sz w:val="26"/>
          <w:szCs w:val="26"/>
          <w:rtl/>
        </w:rPr>
        <w:t xml:space="preserve">, </w:t>
      </w:r>
      <w:r w:rsidRPr="00096BC2">
        <w:rPr>
          <w:rFonts w:hint="cs"/>
          <w:sz w:val="26"/>
          <w:szCs w:val="26"/>
          <w:rtl/>
        </w:rPr>
        <w:t>א</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כי</w:t>
      </w:r>
      <w:r w:rsidRPr="00096BC2">
        <w:rPr>
          <w:sz w:val="26"/>
          <w:szCs w:val="26"/>
          <w:rtl/>
        </w:rPr>
        <w:t xml:space="preserve"> </w:t>
      </w:r>
      <w:r w:rsidRPr="00096BC2">
        <w:rPr>
          <w:rFonts w:hint="cs"/>
          <w:sz w:val="26"/>
          <w:szCs w:val="26"/>
          <w:rtl/>
        </w:rPr>
        <w:t>היכי</w:t>
      </w:r>
      <w:r w:rsidRPr="00096BC2">
        <w:rPr>
          <w:sz w:val="26"/>
          <w:szCs w:val="26"/>
          <w:rtl/>
        </w:rPr>
        <w:t xml:space="preserve"> </w:t>
      </w:r>
      <w:r w:rsidRPr="00096BC2">
        <w:rPr>
          <w:rFonts w:hint="cs"/>
          <w:sz w:val="26"/>
          <w:szCs w:val="26"/>
          <w:rtl/>
        </w:rPr>
        <w:t>דהותר</w:t>
      </w:r>
      <w:r w:rsidRPr="00096BC2">
        <w:rPr>
          <w:sz w:val="26"/>
          <w:szCs w:val="26"/>
          <w:rtl/>
        </w:rPr>
        <w:t xml:space="preserve"> </w:t>
      </w:r>
      <w:r w:rsidRPr="00096BC2">
        <w:rPr>
          <w:rFonts w:hint="cs"/>
          <w:sz w:val="26"/>
          <w:szCs w:val="26"/>
          <w:rtl/>
        </w:rPr>
        <w:t>בהיכל</w:t>
      </w:r>
      <w:r w:rsidRPr="00096BC2">
        <w:rPr>
          <w:sz w:val="26"/>
          <w:szCs w:val="26"/>
          <w:rtl/>
        </w:rPr>
        <w:t xml:space="preserve"> </w:t>
      </w:r>
      <w:r w:rsidRPr="00096BC2">
        <w:rPr>
          <w:rFonts w:hint="cs"/>
          <w:sz w:val="26"/>
          <w:szCs w:val="26"/>
          <w:rtl/>
        </w:rPr>
        <w:t>הכניסה</w:t>
      </w:r>
      <w:r w:rsidRPr="00096BC2">
        <w:rPr>
          <w:sz w:val="26"/>
          <w:szCs w:val="26"/>
          <w:rtl/>
        </w:rPr>
        <w:t xml:space="preserve"> </w:t>
      </w:r>
      <w:r w:rsidRPr="00096BC2">
        <w:rPr>
          <w:rFonts w:hint="cs"/>
          <w:sz w:val="26"/>
          <w:szCs w:val="26"/>
          <w:rtl/>
        </w:rPr>
        <w:t>להשתחות</w:t>
      </w:r>
      <w:r w:rsidRPr="00096BC2">
        <w:rPr>
          <w:sz w:val="26"/>
          <w:szCs w:val="26"/>
          <w:rtl/>
        </w:rPr>
        <w:t xml:space="preserve"> </w:t>
      </w:r>
      <w:r w:rsidRPr="00096BC2">
        <w:rPr>
          <w:rFonts w:hint="cs"/>
          <w:sz w:val="26"/>
          <w:szCs w:val="26"/>
          <w:rtl/>
        </w:rPr>
        <w:t>ה</w:t>
      </w:r>
      <w:r w:rsidRPr="00096BC2">
        <w:rPr>
          <w:sz w:val="26"/>
          <w:szCs w:val="26"/>
          <w:rtl/>
        </w:rPr>
        <w:t>"</w:t>
      </w:r>
      <w:r w:rsidRPr="00096BC2">
        <w:rPr>
          <w:rFonts w:hint="cs"/>
          <w:sz w:val="26"/>
          <w:szCs w:val="26"/>
          <w:rtl/>
        </w:rPr>
        <w:t>נ</w:t>
      </w:r>
      <w:r w:rsidRPr="00096BC2">
        <w:rPr>
          <w:sz w:val="26"/>
          <w:szCs w:val="26"/>
          <w:rtl/>
        </w:rPr>
        <w:t xml:space="preserve"> </w:t>
      </w:r>
      <w:r w:rsidRPr="00096BC2">
        <w:rPr>
          <w:rFonts w:hint="cs"/>
          <w:sz w:val="26"/>
          <w:szCs w:val="26"/>
          <w:rtl/>
        </w:rPr>
        <w:t>תותר</w:t>
      </w:r>
      <w:r w:rsidRPr="00096BC2">
        <w:rPr>
          <w:sz w:val="26"/>
          <w:szCs w:val="26"/>
          <w:rtl/>
        </w:rPr>
        <w:t xml:space="preserve"> </w:t>
      </w:r>
      <w:r w:rsidRPr="00096BC2">
        <w:rPr>
          <w:rFonts w:hint="cs"/>
          <w:sz w:val="26"/>
          <w:szCs w:val="26"/>
          <w:rtl/>
        </w:rPr>
        <w:t>בקה</w:t>
      </w:r>
      <w:r w:rsidRPr="00096BC2">
        <w:rPr>
          <w:sz w:val="26"/>
          <w:szCs w:val="26"/>
          <w:rtl/>
        </w:rPr>
        <w:t>"</w:t>
      </w:r>
      <w:r w:rsidRPr="00096BC2">
        <w:rPr>
          <w:rFonts w:hint="cs"/>
          <w:sz w:val="26"/>
          <w:szCs w:val="26"/>
          <w:rtl/>
        </w:rPr>
        <w:t>ק</w:t>
      </w:r>
      <w:r w:rsidRPr="00096BC2">
        <w:rPr>
          <w:sz w:val="26"/>
          <w:szCs w:val="26"/>
          <w:rtl/>
        </w:rPr>
        <w:t xml:space="preserve">, </w:t>
      </w:r>
      <w:r w:rsidRPr="00096BC2">
        <w:rPr>
          <w:rFonts w:hint="cs"/>
          <w:sz w:val="26"/>
          <w:szCs w:val="26"/>
          <w:rtl/>
        </w:rPr>
        <w:t>כיון</w:t>
      </w:r>
      <w:r w:rsidRPr="00096BC2">
        <w:rPr>
          <w:sz w:val="26"/>
          <w:szCs w:val="26"/>
          <w:rtl/>
        </w:rPr>
        <w:t xml:space="preserve"> </w:t>
      </w:r>
      <w:r w:rsidRPr="00096BC2">
        <w:rPr>
          <w:rFonts w:hint="cs"/>
          <w:sz w:val="26"/>
          <w:szCs w:val="26"/>
          <w:rtl/>
        </w:rPr>
        <w:t>דבחד</w:t>
      </w:r>
      <w:r w:rsidRPr="00096BC2">
        <w:rPr>
          <w:sz w:val="26"/>
          <w:szCs w:val="26"/>
          <w:rtl/>
        </w:rPr>
        <w:t xml:space="preserve"> </w:t>
      </w:r>
      <w:r w:rsidRPr="00096BC2">
        <w:rPr>
          <w:rFonts w:hint="cs"/>
          <w:sz w:val="26"/>
          <w:szCs w:val="26"/>
          <w:rtl/>
        </w:rPr>
        <w:t>לאו</w:t>
      </w:r>
      <w:r w:rsidRPr="00096BC2">
        <w:rPr>
          <w:sz w:val="26"/>
          <w:szCs w:val="26"/>
          <w:rtl/>
        </w:rPr>
        <w:t xml:space="preserve"> </w:t>
      </w:r>
      <w:r w:rsidRPr="00096BC2">
        <w:rPr>
          <w:rFonts w:hint="cs"/>
          <w:sz w:val="26"/>
          <w:szCs w:val="26"/>
          <w:rtl/>
        </w:rPr>
        <w:t>כתיבי</w:t>
      </w:r>
      <w:r w:rsidRPr="00096BC2">
        <w:rPr>
          <w:sz w:val="26"/>
          <w:szCs w:val="26"/>
          <w:rtl/>
        </w:rPr>
        <w:t xml:space="preserve">, </w:t>
      </w:r>
      <w:r w:rsidRPr="00096BC2">
        <w:rPr>
          <w:rFonts w:hint="cs"/>
          <w:sz w:val="26"/>
          <w:szCs w:val="26"/>
          <w:rtl/>
        </w:rPr>
        <w:t>ועוד</w:t>
      </w:r>
      <w:r w:rsidRPr="00096BC2">
        <w:rPr>
          <w:sz w:val="26"/>
          <w:szCs w:val="26"/>
          <w:rtl/>
        </w:rPr>
        <w:t xml:space="preserve"> </w:t>
      </w:r>
      <w:r w:rsidRPr="00096BC2">
        <w:rPr>
          <w:rFonts w:hint="cs"/>
          <w:sz w:val="26"/>
          <w:szCs w:val="26"/>
          <w:rtl/>
        </w:rPr>
        <w:t>מאי</w:t>
      </w:r>
      <w:r w:rsidRPr="00096BC2">
        <w:rPr>
          <w:sz w:val="26"/>
          <w:szCs w:val="26"/>
          <w:rtl/>
        </w:rPr>
        <w:t xml:space="preserve"> </w:t>
      </w:r>
      <w:r w:rsidRPr="00096BC2">
        <w:rPr>
          <w:rFonts w:hint="cs"/>
          <w:sz w:val="26"/>
          <w:szCs w:val="26"/>
          <w:rtl/>
        </w:rPr>
        <w:t>קאמרי</w:t>
      </w:r>
      <w:r w:rsidRPr="00096BC2">
        <w:rPr>
          <w:sz w:val="26"/>
          <w:szCs w:val="26"/>
          <w:rtl/>
        </w:rPr>
        <w:t xml:space="preserve"> </w:t>
      </w:r>
      <w:r w:rsidRPr="00096BC2">
        <w:rPr>
          <w:rFonts w:hint="cs"/>
          <w:sz w:val="26"/>
          <w:szCs w:val="26"/>
          <w:rtl/>
        </w:rPr>
        <w:t>רבנן</w:t>
      </w:r>
      <w:r w:rsidRPr="00096BC2">
        <w:rPr>
          <w:sz w:val="26"/>
          <w:szCs w:val="26"/>
          <w:rtl/>
        </w:rPr>
        <w:t xml:space="preserve"> </w:t>
      </w:r>
      <w:r w:rsidRPr="00096BC2">
        <w:rPr>
          <w:rFonts w:hint="cs"/>
          <w:sz w:val="26"/>
          <w:szCs w:val="26"/>
          <w:rtl/>
        </w:rPr>
        <w:t>לא</w:t>
      </w:r>
      <w:r w:rsidRPr="00096BC2">
        <w:rPr>
          <w:sz w:val="26"/>
          <w:szCs w:val="26"/>
          <w:rtl/>
        </w:rPr>
        <w:t xml:space="preserve"> </w:t>
      </w:r>
      <w:r w:rsidRPr="00096BC2">
        <w:rPr>
          <w:rFonts w:hint="cs"/>
          <w:sz w:val="26"/>
          <w:szCs w:val="26"/>
          <w:rtl/>
        </w:rPr>
        <w:t>ליכתוב</w:t>
      </w:r>
      <w:r w:rsidRPr="00096BC2">
        <w:rPr>
          <w:sz w:val="26"/>
          <w:szCs w:val="26"/>
          <w:rtl/>
        </w:rPr>
        <w:t xml:space="preserve"> </w:t>
      </w:r>
      <w:r w:rsidRPr="00096BC2">
        <w:rPr>
          <w:rFonts w:hint="cs"/>
          <w:sz w:val="26"/>
          <w:szCs w:val="26"/>
          <w:rtl/>
        </w:rPr>
        <w:t>מבית</w:t>
      </w:r>
      <w:r w:rsidRPr="00096BC2">
        <w:rPr>
          <w:sz w:val="26"/>
          <w:szCs w:val="26"/>
          <w:rtl/>
        </w:rPr>
        <w:t xml:space="preserve"> </w:t>
      </w:r>
      <w:r w:rsidRPr="00096BC2">
        <w:rPr>
          <w:rFonts w:hint="cs"/>
          <w:sz w:val="26"/>
          <w:szCs w:val="26"/>
          <w:rtl/>
        </w:rPr>
        <w:t>לפרוכת</w:t>
      </w:r>
      <w:r w:rsidRPr="00096BC2">
        <w:rPr>
          <w:sz w:val="26"/>
          <w:szCs w:val="26"/>
          <w:rtl/>
        </w:rPr>
        <w:t xml:space="preserve"> </w:t>
      </w:r>
      <w:r w:rsidRPr="00096BC2">
        <w:rPr>
          <w:rFonts w:hint="cs"/>
          <w:sz w:val="26"/>
          <w:szCs w:val="26"/>
          <w:rtl/>
        </w:rPr>
        <w:t>ונילף</w:t>
      </w:r>
      <w:r w:rsidRPr="00096BC2">
        <w:rPr>
          <w:sz w:val="26"/>
          <w:szCs w:val="26"/>
          <w:rtl/>
        </w:rPr>
        <w:t xml:space="preserve"> </w:t>
      </w:r>
      <w:r w:rsidRPr="00096BC2">
        <w:rPr>
          <w:rFonts w:hint="cs"/>
          <w:sz w:val="26"/>
          <w:szCs w:val="26"/>
          <w:rtl/>
        </w:rPr>
        <w:t>ק</w:t>
      </w:r>
      <w:r w:rsidRPr="00096BC2">
        <w:rPr>
          <w:sz w:val="26"/>
          <w:szCs w:val="26"/>
          <w:rtl/>
        </w:rPr>
        <w:t>"</w:t>
      </w:r>
      <w:r w:rsidRPr="00096BC2">
        <w:rPr>
          <w:rFonts w:hint="cs"/>
          <w:sz w:val="26"/>
          <w:szCs w:val="26"/>
          <w:rtl/>
        </w:rPr>
        <w:t>ו</w:t>
      </w:r>
      <w:r w:rsidRPr="00096BC2">
        <w:rPr>
          <w:sz w:val="26"/>
          <w:szCs w:val="26"/>
          <w:rtl/>
        </w:rPr>
        <w:t xml:space="preserve"> </w:t>
      </w:r>
      <w:r w:rsidRPr="00096BC2">
        <w:rPr>
          <w:rFonts w:hint="cs"/>
          <w:sz w:val="26"/>
          <w:szCs w:val="26"/>
          <w:rtl/>
        </w:rPr>
        <w:t>מהיכל</w:t>
      </w:r>
      <w:r w:rsidRPr="00096BC2">
        <w:rPr>
          <w:sz w:val="26"/>
          <w:szCs w:val="26"/>
          <w:rtl/>
        </w:rPr>
        <w:t xml:space="preserve">, </w:t>
      </w:r>
      <w:r w:rsidRPr="00096BC2">
        <w:rPr>
          <w:rFonts w:hint="cs"/>
          <w:sz w:val="26"/>
          <w:szCs w:val="26"/>
          <w:rtl/>
        </w:rPr>
        <w:t>הא</w:t>
      </w:r>
      <w:r w:rsidRPr="00096BC2">
        <w:rPr>
          <w:sz w:val="26"/>
          <w:szCs w:val="26"/>
          <w:rtl/>
        </w:rPr>
        <w:t xml:space="preserve"> </w:t>
      </w:r>
      <w:r w:rsidRPr="00096BC2">
        <w:rPr>
          <w:rFonts w:hint="cs"/>
          <w:sz w:val="26"/>
          <w:szCs w:val="26"/>
          <w:rtl/>
        </w:rPr>
        <w:t>לא</w:t>
      </w:r>
      <w:r w:rsidRPr="00096BC2">
        <w:rPr>
          <w:sz w:val="26"/>
          <w:szCs w:val="26"/>
          <w:rtl/>
        </w:rPr>
        <w:t xml:space="preserve"> </w:t>
      </w:r>
      <w:r w:rsidRPr="00096BC2">
        <w:rPr>
          <w:rFonts w:hint="cs"/>
          <w:sz w:val="26"/>
          <w:szCs w:val="26"/>
          <w:rtl/>
        </w:rPr>
        <w:t>דמי</w:t>
      </w:r>
      <w:r w:rsidRPr="00096BC2">
        <w:rPr>
          <w:sz w:val="26"/>
          <w:szCs w:val="26"/>
          <w:rtl/>
        </w:rPr>
        <w:t xml:space="preserve"> </w:t>
      </w:r>
      <w:r w:rsidRPr="00096BC2">
        <w:rPr>
          <w:rFonts w:hint="cs"/>
          <w:sz w:val="26"/>
          <w:szCs w:val="26"/>
          <w:rtl/>
        </w:rPr>
        <w:t>כניסה</w:t>
      </w:r>
      <w:r w:rsidRPr="00096BC2">
        <w:rPr>
          <w:sz w:val="26"/>
          <w:szCs w:val="26"/>
          <w:rtl/>
        </w:rPr>
        <w:t xml:space="preserve"> </w:t>
      </w:r>
      <w:r w:rsidRPr="00096BC2">
        <w:rPr>
          <w:rFonts w:hint="cs"/>
          <w:sz w:val="26"/>
          <w:szCs w:val="26"/>
          <w:rtl/>
        </w:rPr>
        <w:t>דהיכל</w:t>
      </w:r>
      <w:r w:rsidRPr="00096BC2">
        <w:rPr>
          <w:sz w:val="26"/>
          <w:szCs w:val="26"/>
          <w:rtl/>
        </w:rPr>
        <w:t xml:space="preserve"> </w:t>
      </w:r>
      <w:r w:rsidRPr="00096BC2">
        <w:rPr>
          <w:rFonts w:hint="cs"/>
          <w:sz w:val="26"/>
          <w:szCs w:val="26"/>
          <w:rtl/>
        </w:rPr>
        <w:t>דמותר</w:t>
      </w:r>
      <w:r w:rsidRPr="00096BC2">
        <w:rPr>
          <w:sz w:val="26"/>
          <w:szCs w:val="26"/>
          <w:rtl/>
        </w:rPr>
        <w:t xml:space="preserve"> </w:t>
      </w:r>
      <w:r w:rsidRPr="00096BC2">
        <w:rPr>
          <w:rFonts w:hint="cs"/>
          <w:sz w:val="26"/>
          <w:szCs w:val="26"/>
          <w:rtl/>
        </w:rPr>
        <w:t>אפילו</w:t>
      </w:r>
      <w:r w:rsidRPr="00096BC2">
        <w:rPr>
          <w:sz w:val="26"/>
          <w:szCs w:val="26"/>
          <w:rtl/>
        </w:rPr>
        <w:t xml:space="preserve"> </w:t>
      </w:r>
      <w:r w:rsidRPr="00096BC2">
        <w:rPr>
          <w:rFonts w:hint="cs"/>
          <w:sz w:val="26"/>
          <w:szCs w:val="26"/>
          <w:rtl/>
        </w:rPr>
        <w:t>להשתחואה</w:t>
      </w:r>
      <w:r w:rsidRPr="00096BC2">
        <w:rPr>
          <w:sz w:val="26"/>
          <w:szCs w:val="26"/>
          <w:rtl/>
        </w:rPr>
        <w:t xml:space="preserve"> </w:t>
      </w:r>
      <w:r w:rsidRPr="00096BC2">
        <w:rPr>
          <w:rFonts w:hint="cs"/>
          <w:sz w:val="26"/>
          <w:szCs w:val="26"/>
          <w:rtl/>
        </w:rPr>
        <w:t>לחוד</w:t>
      </w:r>
      <w:r w:rsidRPr="00096BC2">
        <w:rPr>
          <w:sz w:val="26"/>
          <w:szCs w:val="26"/>
          <w:rtl/>
        </w:rPr>
        <w:t xml:space="preserve">, </w:t>
      </w:r>
      <w:r w:rsidRPr="00096BC2">
        <w:rPr>
          <w:rFonts w:hint="cs"/>
          <w:sz w:val="26"/>
          <w:szCs w:val="26"/>
          <w:rtl/>
        </w:rPr>
        <w:t>ומבית</w:t>
      </w:r>
      <w:r w:rsidRPr="00096BC2">
        <w:rPr>
          <w:sz w:val="26"/>
          <w:szCs w:val="26"/>
          <w:rtl/>
        </w:rPr>
        <w:t xml:space="preserve"> </w:t>
      </w:r>
      <w:r w:rsidRPr="00096BC2">
        <w:rPr>
          <w:rFonts w:hint="cs"/>
          <w:sz w:val="26"/>
          <w:szCs w:val="26"/>
          <w:rtl/>
        </w:rPr>
        <w:t>לפרוכת</w:t>
      </w:r>
      <w:r w:rsidRPr="00096BC2">
        <w:rPr>
          <w:sz w:val="26"/>
          <w:szCs w:val="26"/>
          <w:rtl/>
        </w:rPr>
        <w:t xml:space="preserve"> </w:t>
      </w:r>
      <w:r w:rsidRPr="00096BC2">
        <w:rPr>
          <w:rFonts w:hint="cs"/>
          <w:sz w:val="26"/>
          <w:szCs w:val="26"/>
          <w:rtl/>
        </w:rPr>
        <w:t>לא</w:t>
      </w:r>
      <w:r w:rsidRPr="00096BC2">
        <w:rPr>
          <w:sz w:val="26"/>
          <w:szCs w:val="26"/>
          <w:rtl/>
        </w:rPr>
        <w:t xml:space="preserve"> </w:t>
      </w:r>
      <w:r w:rsidRPr="00096BC2">
        <w:rPr>
          <w:rFonts w:hint="cs"/>
          <w:sz w:val="26"/>
          <w:szCs w:val="26"/>
          <w:rtl/>
        </w:rPr>
        <w:t>הותר</w:t>
      </w:r>
      <w:r w:rsidRPr="00096BC2">
        <w:rPr>
          <w:sz w:val="26"/>
          <w:szCs w:val="26"/>
          <w:rtl/>
        </w:rPr>
        <w:t xml:space="preserve"> </w:t>
      </w:r>
      <w:r w:rsidRPr="00096BC2">
        <w:rPr>
          <w:rFonts w:hint="cs"/>
          <w:sz w:val="26"/>
          <w:szCs w:val="26"/>
          <w:rtl/>
        </w:rPr>
        <w:t>אלא</w:t>
      </w:r>
      <w:r w:rsidRPr="00096BC2">
        <w:rPr>
          <w:sz w:val="26"/>
          <w:szCs w:val="26"/>
          <w:rtl/>
        </w:rPr>
        <w:t xml:space="preserve"> </w:t>
      </w:r>
      <w:r w:rsidRPr="00096BC2">
        <w:rPr>
          <w:rFonts w:hint="cs"/>
          <w:sz w:val="26"/>
          <w:szCs w:val="26"/>
          <w:rtl/>
        </w:rPr>
        <w:t>ביוה</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לעבודה</w:t>
      </w:r>
      <w:r w:rsidRPr="00096BC2">
        <w:rPr>
          <w:sz w:val="26"/>
          <w:szCs w:val="26"/>
          <w:rtl/>
        </w:rPr>
        <w:t xml:space="preserve">, </w:t>
      </w:r>
      <w:r w:rsidRPr="00096BC2">
        <w:rPr>
          <w:rFonts w:hint="cs"/>
          <w:sz w:val="26"/>
          <w:szCs w:val="26"/>
          <w:rtl/>
        </w:rPr>
        <w:t>ע</w:t>
      </w:r>
      <w:r w:rsidRPr="00096BC2">
        <w:rPr>
          <w:sz w:val="26"/>
          <w:szCs w:val="26"/>
          <w:rtl/>
        </w:rPr>
        <w:t>"</w:t>
      </w:r>
      <w:r w:rsidRPr="00096BC2">
        <w:rPr>
          <w:rFonts w:hint="cs"/>
          <w:sz w:val="26"/>
          <w:szCs w:val="26"/>
          <w:rtl/>
        </w:rPr>
        <w:t>כ</w:t>
      </w:r>
      <w:r w:rsidRPr="00096BC2">
        <w:rPr>
          <w:sz w:val="26"/>
          <w:szCs w:val="26"/>
          <w:rtl/>
        </w:rPr>
        <w:t xml:space="preserve"> </w:t>
      </w:r>
      <w:r w:rsidRPr="00096BC2">
        <w:rPr>
          <w:rFonts w:hint="cs"/>
          <w:sz w:val="26"/>
          <w:szCs w:val="26"/>
          <w:rtl/>
        </w:rPr>
        <w:t>נראין</w:t>
      </w:r>
      <w:r w:rsidRPr="00096BC2">
        <w:rPr>
          <w:sz w:val="26"/>
          <w:szCs w:val="26"/>
          <w:rtl/>
        </w:rPr>
        <w:t xml:space="preserve"> </w:t>
      </w:r>
      <w:r w:rsidRPr="00096BC2">
        <w:rPr>
          <w:rFonts w:hint="cs"/>
          <w:sz w:val="26"/>
          <w:szCs w:val="26"/>
          <w:rtl/>
        </w:rPr>
        <w:t>דברי</w:t>
      </w:r>
      <w:r w:rsidRPr="00096BC2">
        <w:rPr>
          <w:sz w:val="26"/>
          <w:szCs w:val="26"/>
          <w:rtl/>
        </w:rPr>
        <w:t xml:space="preserve"> </w:t>
      </w:r>
      <w:r w:rsidRPr="00096BC2">
        <w:rPr>
          <w:rFonts w:hint="cs"/>
          <w:sz w:val="26"/>
          <w:szCs w:val="26"/>
          <w:rtl/>
        </w:rPr>
        <w:t>הסמ</w:t>
      </w:r>
      <w:r w:rsidRPr="00096BC2">
        <w:rPr>
          <w:sz w:val="26"/>
          <w:szCs w:val="26"/>
          <w:rtl/>
        </w:rPr>
        <w:t>"</w:t>
      </w:r>
      <w:r w:rsidRPr="00096BC2">
        <w:rPr>
          <w:rFonts w:hint="cs"/>
          <w:sz w:val="26"/>
          <w:szCs w:val="26"/>
          <w:rtl/>
        </w:rPr>
        <w:t>ג</w:t>
      </w:r>
      <w:r w:rsidRPr="00096BC2">
        <w:rPr>
          <w:sz w:val="26"/>
          <w:szCs w:val="26"/>
          <w:rtl/>
        </w:rPr>
        <w:t xml:space="preserve"> </w:t>
      </w:r>
      <w:r w:rsidRPr="00096BC2">
        <w:rPr>
          <w:rFonts w:hint="cs"/>
          <w:sz w:val="26"/>
          <w:szCs w:val="26"/>
          <w:rtl/>
        </w:rPr>
        <w:t>ז</w:t>
      </w:r>
      <w:r w:rsidRPr="00096BC2">
        <w:rPr>
          <w:sz w:val="26"/>
          <w:szCs w:val="26"/>
          <w:rtl/>
        </w:rPr>
        <w:t>"</w:t>
      </w:r>
      <w:r w:rsidRPr="00096BC2">
        <w:rPr>
          <w:rFonts w:hint="cs"/>
          <w:sz w:val="26"/>
          <w:szCs w:val="26"/>
          <w:rtl/>
        </w:rPr>
        <w:t>ל</w:t>
      </w:r>
      <w:r w:rsidRPr="00096BC2">
        <w:rPr>
          <w:sz w:val="26"/>
          <w:szCs w:val="26"/>
          <w:rtl/>
        </w:rPr>
        <w:t xml:space="preserve"> </w:t>
      </w:r>
      <w:r w:rsidRPr="00096BC2">
        <w:rPr>
          <w:rFonts w:hint="cs"/>
          <w:sz w:val="26"/>
          <w:szCs w:val="26"/>
          <w:rtl/>
        </w:rPr>
        <w:t>דלא</w:t>
      </w:r>
      <w:r w:rsidRPr="00096BC2">
        <w:rPr>
          <w:sz w:val="26"/>
          <w:szCs w:val="26"/>
          <w:rtl/>
        </w:rPr>
        <w:t xml:space="preserve"> </w:t>
      </w:r>
      <w:r w:rsidRPr="00096BC2">
        <w:rPr>
          <w:rFonts w:hint="cs"/>
          <w:sz w:val="26"/>
          <w:szCs w:val="26"/>
          <w:rtl/>
        </w:rPr>
        <w:t>הותר</w:t>
      </w:r>
      <w:r w:rsidRPr="00096BC2">
        <w:rPr>
          <w:sz w:val="26"/>
          <w:szCs w:val="26"/>
          <w:rtl/>
        </w:rPr>
        <w:t xml:space="preserve"> </w:t>
      </w:r>
      <w:r w:rsidRPr="00096BC2">
        <w:rPr>
          <w:rFonts w:hint="cs"/>
          <w:sz w:val="26"/>
          <w:szCs w:val="26"/>
          <w:rtl/>
        </w:rPr>
        <w:t>השתחואה</w:t>
      </w:r>
      <w:r w:rsidRPr="00096BC2">
        <w:rPr>
          <w:sz w:val="26"/>
          <w:szCs w:val="26"/>
          <w:rtl/>
        </w:rPr>
        <w:t xml:space="preserve"> </w:t>
      </w:r>
      <w:r w:rsidRPr="00096BC2">
        <w:rPr>
          <w:rFonts w:hint="cs"/>
          <w:sz w:val="26"/>
          <w:szCs w:val="26"/>
          <w:rtl/>
        </w:rPr>
        <w:t>אלא</w:t>
      </w:r>
      <w:r w:rsidRPr="00096BC2">
        <w:rPr>
          <w:sz w:val="26"/>
          <w:szCs w:val="26"/>
          <w:rtl/>
        </w:rPr>
        <w:t xml:space="preserve"> </w:t>
      </w:r>
      <w:r w:rsidRPr="00096BC2">
        <w:rPr>
          <w:rFonts w:hint="cs"/>
          <w:sz w:val="26"/>
          <w:szCs w:val="26"/>
          <w:rtl/>
        </w:rPr>
        <w:t>בגמר</w:t>
      </w:r>
      <w:r w:rsidRPr="00096BC2">
        <w:rPr>
          <w:sz w:val="26"/>
          <w:szCs w:val="26"/>
          <w:rtl/>
        </w:rPr>
        <w:t xml:space="preserve"> </w:t>
      </w:r>
      <w:r w:rsidRPr="00096BC2">
        <w:rPr>
          <w:rFonts w:hint="cs"/>
          <w:sz w:val="26"/>
          <w:szCs w:val="26"/>
          <w:rtl/>
        </w:rPr>
        <w:t>עבודה</w:t>
      </w:r>
      <w:r w:rsidRPr="00096BC2">
        <w:rPr>
          <w:sz w:val="26"/>
          <w:szCs w:val="26"/>
          <w:rtl/>
        </w:rPr>
        <w:t xml:space="preserve">, </w:t>
      </w:r>
      <w:r w:rsidRPr="00096BC2">
        <w:rPr>
          <w:rFonts w:hint="cs"/>
          <w:sz w:val="26"/>
          <w:szCs w:val="26"/>
          <w:rtl/>
        </w:rPr>
        <w:t>ודו</w:t>
      </w:r>
      <w:r w:rsidRPr="00096BC2">
        <w:rPr>
          <w:sz w:val="26"/>
          <w:szCs w:val="26"/>
          <w:rtl/>
        </w:rPr>
        <w:t>"</w:t>
      </w:r>
      <w:r w:rsidRPr="00096BC2">
        <w:rPr>
          <w:rFonts w:hint="cs"/>
          <w:sz w:val="26"/>
          <w:szCs w:val="26"/>
          <w:rtl/>
        </w:rPr>
        <w:t>ק</w:t>
      </w:r>
      <w:r w:rsidRPr="00096BC2">
        <w:rPr>
          <w:sz w:val="26"/>
          <w:szCs w:val="26"/>
          <w:rtl/>
        </w:rPr>
        <w:t xml:space="preserve">, </w:t>
      </w:r>
      <w:r w:rsidRPr="00096BC2">
        <w:rPr>
          <w:rFonts w:hint="cs"/>
          <w:sz w:val="26"/>
          <w:szCs w:val="26"/>
          <w:rtl/>
        </w:rPr>
        <w:t>ועי</w:t>
      </w:r>
      <w:r w:rsidRPr="00096BC2">
        <w:rPr>
          <w:sz w:val="26"/>
          <w:szCs w:val="26"/>
          <w:rtl/>
        </w:rPr>
        <w:t xml:space="preserve">' </w:t>
      </w:r>
      <w:r w:rsidRPr="00096BC2">
        <w:rPr>
          <w:rFonts w:hint="cs"/>
          <w:sz w:val="26"/>
          <w:szCs w:val="26"/>
          <w:rtl/>
        </w:rPr>
        <w:t>בה</w:t>
      </w:r>
      <w:r w:rsidRPr="00096BC2">
        <w:rPr>
          <w:sz w:val="26"/>
          <w:szCs w:val="26"/>
          <w:rtl/>
        </w:rPr>
        <w:t>"</w:t>
      </w:r>
      <w:r w:rsidRPr="00096BC2">
        <w:rPr>
          <w:rFonts w:hint="cs"/>
          <w:sz w:val="26"/>
          <w:szCs w:val="26"/>
          <w:rtl/>
        </w:rPr>
        <w:t>ז</w:t>
      </w:r>
      <w:r w:rsidRPr="00096BC2">
        <w:rPr>
          <w:sz w:val="26"/>
          <w:szCs w:val="26"/>
          <w:rtl/>
        </w:rPr>
        <w:t xml:space="preserve"> </w:t>
      </w:r>
      <w:r w:rsidRPr="00096BC2">
        <w:rPr>
          <w:rFonts w:hint="cs"/>
          <w:sz w:val="26"/>
          <w:szCs w:val="26"/>
          <w:rtl/>
        </w:rPr>
        <w:t>ז</w:t>
      </w:r>
      <w:r w:rsidRPr="00096BC2">
        <w:rPr>
          <w:sz w:val="26"/>
          <w:szCs w:val="26"/>
          <w:rtl/>
        </w:rPr>
        <w:t>"</w:t>
      </w:r>
      <w:r w:rsidRPr="00096BC2">
        <w:rPr>
          <w:rFonts w:hint="cs"/>
          <w:sz w:val="26"/>
          <w:szCs w:val="26"/>
          <w:rtl/>
        </w:rPr>
        <w:t>ל</w:t>
      </w:r>
      <w:r>
        <w:rPr>
          <w:rFonts w:hint="cs"/>
          <w:sz w:val="26"/>
          <w:szCs w:val="26"/>
          <w:rtl/>
        </w:rPr>
        <w:t>, עכ"ל.</w:t>
      </w:r>
    </w:p>
    <w:p w:rsidR="00F8510C" w:rsidRPr="0009554F" w:rsidRDefault="00F8510C" w:rsidP="00556BA7">
      <w:pPr>
        <w:pStyle w:val="a9"/>
        <w:spacing w:after="0" w:line="320" w:lineRule="exact"/>
        <w:rPr>
          <w:sz w:val="26"/>
          <w:szCs w:val="26"/>
          <w:rtl/>
        </w:rPr>
      </w:pPr>
    </w:p>
    <w:p w:rsidR="0009554F" w:rsidRDefault="0009554F" w:rsidP="0009554F">
      <w:pPr>
        <w:spacing w:after="0" w:line="320" w:lineRule="exact"/>
        <w:ind w:firstLine="720"/>
        <w:jc w:val="both"/>
        <w:rPr>
          <w:sz w:val="26"/>
          <w:szCs w:val="26"/>
          <w:rtl/>
        </w:rPr>
      </w:pPr>
      <w:r w:rsidRPr="0009554F">
        <w:rPr>
          <w:rFonts w:hint="cs"/>
          <w:sz w:val="26"/>
          <w:szCs w:val="26"/>
          <w:rtl/>
        </w:rPr>
        <w:t>כתב</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והמצוה</w:t>
      </w:r>
      <w:r w:rsidRPr="0009554F">
        <w:rPr>
          <w:sz w:val="26"/>
          <w:szCs w:val="26"/>
          <w:rtl/>
        </w:rPr>
        <w:t xml:space="preserve"> </w:t>
      </w:r>
      <w:r w:rsidRPr="0009554F">
        <w:rPr>
          <w:rFonts w:hint="cs"/>
          <w:sz w:val="26"/>
          <w:szCs w:val="26"/>
          <w:rtl/>
        </w:rPr>
        <w:t>ששים</w:t>
      </w:r>
      <w:r w:rsidRPr="0009554F">
        <w:rPr>
          <w:sz w:val="26"/>
          <w:szCs w:val="26"/>
          <w:rtl/>
        </w:rPr>
        <w:t xml:space="preserve"> </w:t>
      </w:r>
      <w:r w:rsidRPr="0009554F">
        <w:rPr>
          <w:rFonts w:hint="cs"/>
          <w:sz w:val="26"/>
          <w:szCs w:val="26"/>
          <w:rtl/>
        </w:rPr>
        <w:t>ותשעה</w:t>
      </w:r>
      <w:r w:rsidRPr="0009554F">
        <w:rPr>
          <w:sz w:val="26"/>
          <w:szCs w:val="26"/>
          <w:rtl/>
        </w:rPr>
        <w:t xml:space="preserve"> </w:t>
      </w:r>
      <w:r w:rsidRPr="0009554F">
        <w:rPr>
          <w:rFonts w:hint="cs"/>
          <w:sz w:val="26"/>
          <w:szCs w:val="26"/>
          <w:rtl/>
        </w:rPr>
        <w:t>שימנע</w:t>
      </w:r>
      <w:r w:rsidRPr="0009554F">
        <w:rPr>
          <w:sz w:val="26"/>
          <w:szCs w:val="26"/>
          <w:rtl/>
        </w:rPr>
        <w:t xml:space="preserve"> </w:t>
      </w:r>
      <w:r w:rsidRPr="0009554F">
        <w:rPr>
          <w:rFonts w:hint="cs"/>
          <w:sz w:val="26"/>
          <w:szCs w:val="26"/>
          <w:rtl/>
        </w:rPr>
        <w:t>הכהן</w:t>
      </w:r>
      <w:r w:rsidRPr="0009554F">
        <w:rPr>
          <w:sz w:val="26"/>
          <w:szCs w:val="26"/>
          <w:rtl/>
        </w:rPr>
        <w:t xml:space="preserve"> </w:t>
      </w:r>
      <w:r w:rsidRPr="0009554F">
        <w:rPr>
          <w:rFonts w:hint="cs"/>
          <w:sz w:val="26"/>
          <w:szCs w:val="26"/>
          <w:rtl/>
        </w:rPr>
        <w:t>בעל</w:t>
      </w:r>
      <w:r w:rsidRPr="0009554F">
        <w:rPr>
          <w:sz w:val="26"/>
          <w:szCs w:val="26"/>
          <w:rtl/>
        </w:rPr>
        <w:t xml:space="preserve"> </w:t>
      </w:r>
      <w:r w:rsidRPr="0009554F">
        <w:rPr>
          <w:rFonts w:hint="cs"/>
          <w:sz w:val="26"/>
          <w:szCs w:val="26"/>
          <w:rtl/>
        </w:rPr>
        <w:t>מום</w:t>
      </w:r>
      <w:r w:rsidRPr="0009554F">
        <w:rPr>
          <w:sz w:val="26"/>
          <w:szCs w:val="26"/>
          <w:rtl/>
        </w:rPr>
        <w:t xml:space="preserve"> </w:t>
      </w:r>
      <w:r w:rsidRPr="0009554F">
        <w:rPr>
          <w:rFonts w:hint="cs"/>
          <w:sz w:val="26"/>
          <w:szCs w:val="26"/>
          <w:rtl/>
        </w:rPr>
        <w:t>מהכנס</w:t>
      </w:r>
      <w:r w:rsidRPr="0009554F">
        <w:rPr>
          <w:sz w:val="26"/>
          <w:szCs w:val="26"/>
          <w:rtl/>
        </w:rPr>
        <w:t xml:space="preserve"> </w:t>
      </w:r>
      <w:r w:rsidRPr="0009554F">
        <w:rPr>
          <w:rFonts w:hint="cs"/>
          <w:sz w:val="26"/>
          <w:szCs w:val="26"/>
          <w:rtl/>
        </w:rPr>
        <w:t>בהיכל</w:t>
      </w:r>
      <w:r w:rsidRPr="0009554F">
        <w:rPr>
          <w:sz w:val="26"/>
          <w:szCs w:val="26"/>
          <w:rtl/>
        </w:rPr>
        <w:t xml:space="preserve"> </w:t>
      </w:r>
      <w:r w:rsidRPr="0009554F">
        <w:rPr>
          <w:rFonts w:hint="cs"/>
          <w:sz w:val="26"/>
          <w:szCs w:val="26"/>
          <w:rtl/>
        </w:rPr>
        <w:t>בכללו</w:t>
      </w:r>
      <w:r w:rsidRPr="0009554F">
        <w:rPr>
          <w:sz w:val="26"/>
          <w:szCs w:val="26"/>
          <w:rtl/>
        </w:rPr>
        <w:t xml:space="preserve"> </w:t>
      </w:r>
      <w:r w:rsidRPr="0009554F">
        <w:rPr>
          <w:rFonts w:hint="cs"/>
          <w:sz w:val="26"/>
          <w:szCs w:val="26"/>
          <w:rtl/>
        </w:rPr>
        <w:t>כלומר</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והאולם</w:t>
      </w:r>
      <w:r w:rsidRPr="0009554F">
        <w:rPr>
          <w:sz w:val="26"/>
          <w:szCs w:val="26"/>
          <w:rtl/>
        </w:rPr>
        <w:t xml:space="preserve"> </w:t>
      </w:r>
      <w:r w:rsidRPr="0009554F">
        <w:rPr>
          <w:rFonts w:hint="cs"/>
          <w:sz w:val="26"/>
          <w:szCs w:val="26"/>
          <w:rtl/>
        </w:rPr>
        <w:t>וההיכל</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אמרו</w:t>
      </w:r>
      <w:r w:rsidRPr="0009554F">
        <w:rPr>
          <w:sz w:val="26"/>
          <w:szCs w:val="26"/>
          <w:rtl/>
        </w:rPr>
        <w:t xml:space="preserve"> </w:t>
      </w:r>
      <w:r w:rsidRPr="0009554F">
        <w:rPr>
          <w:rFonts w:hint="cs"/>
          <w:sz w:val="26"/>
          <w:szCs w:val="26"/>
          <w:rtl/>
        </w:rPr>
        <w:t>יתע</w:t>
      </w:r>
      <w:r w:rsidRPr="0009554F">
        <w:rPr>
          <w:sz w:val="26"/>
          <w:szCs w:val="26"/>
          <w:rtl/>
        </w:rPr>
        <w:t>' (</w:t>
      </w:r>
      <w:r w:rsidRPr="0009554F">
        <w:rPr>
          <w:rFonts w:hint="cs"/>
          <w:sz w:val="26"/>
          <w:szCs w:val="26"/>
          <w:rtl/>
        </w:rPr>
        <w:t>אמור</w:t>
      </w:r>
      <w:r w:rsidRPr="0009554F">
        <w:rPr>
          <w:sz w:val="26"/>
          <w:szCs w:val="26"/>
          <w:rtl/>
        </w:rPr>
        <w:t xml:space="preserve"> </w:t>
      </w:r>
      <w:r w:rsidRPr="0009554F">
        <w:rPr>
          <w:rFonts w:hint="cs"/>
          <w:sz w:val="26"/>
          <w:szCs w:val="26"/>
          <w:rtl/>
        </w:rPr>
        <w:t>כא</w:t>
      </w:r>
      <w:r w:rsidRPr="0009554F">
        <w:rPr>
          <w:sz w:val="26"/>
          <w:szCs w:val="26"/>
          <w:rtl/>
        </w:rPr>
        <w:t xml:space="preserve">) </w:t>
      </w:r>
      <w:r w:rsidRPr="0009554F">
        <w:rPr>
          <w:rFonts w:hint="cs"/>
          <w:sz w:val="26"/>
          <w:szCs w:val="26"/>
          <w:rtl/>
        </w:rPr>
        <w:t>אך</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הפרוכת</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יבא</w:t>
      </w:r>
      <w:r w:rsidRPr="0009554F">
        <w:rPr>
          <w:sz w:val="26"/>
          <w:szCs w:val="26"/>
          <w:rtl/>
        </w:rPr>
        <w:t xml:space="preserve"> </w:t>
      </w:r>
      <w:r w:rsidRPr="0009554F">
        <w:rPr>
          <w:rFonts w:hint="cs"/>
          <w:sz w:val="26"/>
          <w:szCs w:val="26"/>
          <w:rtl/>
        </w:rPr>
        <w:t>ואל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יגש</w:t>
      </w:r>
      <w:r w:rsidRPr="0009554F">
        <w:rPr>
          <w:sz w:val="26"/>
          <w:szCs w:val="26"/>
          <w:rtl/>
        </w:rPr>
        <w:t xml:space="preserve"> </w:t>
      </w:r>
      <w:r w:rsidRPr="0009554F">
        <w:rPr>
          <w:rFonts w:hint="cs"/>
          <w:sz w:val="26"/>
          <w:szCs w:val="26"/>
          <w:rtl/>
        </w:rPr>
        <w:t>וכבר</w:t>
      </w:r>
      <w:r w:rsidRPr="0009554F">
        <w:rPr>
          <w:sz w:val="26"/>
          <w:szCs w:val="26"/>
          <w:rtl/>
        </w:rPr>
        <w:t xml:space="preserve"> </w:t>
      </w:r>
      <w:r w:rsidRPr="0009554F">
        <w:rPr>
          <w:rFonts w:hint="cs"/>
          <w:sz w:val="26"/>
          <w:szCs w:val="26"/>
          <w:rtl/>
        </w:rPr>
        <w:t>נתבאר</w:t>
      </w:r>
      <w:r w:rsidRPr="0009554F">
        <w:rPr>
          <w:sz w:val="26"/>
          <w:szCs w:val="26"/>
          <w:rtl/>
        </w:rPr>
        <w:t xml:space="preserve"> </w:t>
      </w:r>
      <w:r w:rsidRPr="0009554F">
        <w:rPr>
          <w:rFonts w:hint="cs"/>
          <w:sz w:val="26"/>
          <w:szCs w:val="26"/>
          <w:rtl/>
        </w:rPr>
        <w:t>בפרק</w:t>
      </w:r>
      <w:r w:rsidRPr="0009554F">
        <w:rPr>
          <w:sz w:val="26"/>
          <w:szCs w:val="26"/>
          <w:rtl/>
        </w:rPr>
        <w:t xml:space="preserve"> </w:t>
      </w:r>
      <w:r w:rsidRPr="0009554F">
        <w:rPr>
          <w:rFonts w:hint="cs"/>
          <w:sz w:val="26"/>
          <w:szCs w:val="26"/>
          <w:rtl/>
        </w:rPr>
        <w:t>ראשון</w:t>
      </w:r>
      <w:r w:rsidRPr="0009554F">
        <w:rPr>
          <w:sz w:val="26"/>
          <w:szCs w:val="26"/>
          <w:rtl/>
        </w:rPr>
        <w:t xml:space="preserve"> </w:t>
      </w:r>
      <w:r w:rsidRPr="0009554F">
        <w:rPr>
          <w:rFonts w:hint="cs"/>
          <w:sz w:val="26"/>
          <w:szCs w:val="26"/>
          <w:rtl/>
        </w:rPr>
        <w:t>שלטהרות</w:t>
      </w:r>
      <w:r w:rsidRPr="0009554F">
        <w:rPr>
          <w:sz w:val="26"/>
          <w:szCs w:val="26"/>
          <w:rtl/>
        </w:rPr>
        <w:t xml:space="preserve"> </w:t>
      </w:r>
      <w:r w:rsidRPr="0009554F">
        <w:rPr>
          <w:rFonts w:hint="cs"/>
          <w:sz w:val="26"/>
          <w:szCs w:val="26"/>
          <w:rtl/>
        </w:rPr>
        <w:t>שמבין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עם</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ההיכל</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אסור</w:t>
      </w:r>
      <w:r w:rsidRPr="0009554F">
        <w:rPr>
          <w:sz w:val="26"/>
          <w:szCs w:val="26"/>
          <w:rtl/>
        </w:rPr>
        <w:t xml:space="preserve"> </w:t>
      </w:r>
      <w:r w:rsidRPr="0009554F">
        <w:rPr>
          <w:rFonts w:hint="cs"/>
          <w:sz w:val="26"/>
          <w:szCs w:val="26"/>
          <w:rtl/>
        </w:rPr>
        <w:t>להכנס</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בעלי</w:t>
      </w:r>
      <w:r w:rsidRPr="0009554F">
        <w:rPr>
          <w:sz w:val="26"/>
          <w:szCs w:val="26"/>
          <w:rtl/>
        </w:rPr>
        <w:t xml:space="preserve"> </w:t>
      </w:r>
      <w:r w:rsidRPr="0009554F">
        <w:rPr>
          <w:rFonts w:hint="cs"/>
          <w:sz w:val="26"/>
          <w:szCs w:val="26"/>
          <w:rtl/>
        </w:rPr>
        <w:t>מומין</w:t>
      </w:r>
      <w:r w:rsidRPr="0009554F">
        <w:rPr>
          <w:sz w:val="26"/>
          <w:szCs w:val="26"/>
          <w:rtl/>
        </w:rPr>
        <w:t xml:space="preserve"> </w:t>
      </w:r>
      <w:r w:rsidRPr="0009554F">
        <w:rPr>
          <w:rFonts w:hint="cs"/>
          <w:sz w:val="26"/>
          <w:szCs w:val="26"/>
          <w:rtl/>
        </w:rPr>
        <w:t>ופרועי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וכבר</w:t>
      </w:r>
      <w:r w:rsidRPr="0009554F">
        <w:rPr>
          <w:sz w:val="26"/>
          <w:szCs w:val="26"/>
          <w:rtl/>
        </w:rPr>
        <w:t xml:space="preserve"> </w:t>
      </w:r>
      <w:r w:rsidRPr="0009554F">
        <w:rPr>
          <w:rFonts w:hint="cs"/>
          <w:sz w:val="26"/>
          <w:szCs w:val="26"/>
          <w:rtl/>
        </w:rPr>
        <w:t>נתבאר</w:t>
      </w:r>
      <w:r w:rsidRPr="0009554F">
        <w:rPr>
          <w:sz w:val="26"/>
          <w:szCs w:val="26"/>
          <w:rtl/>
        </w:rPr>
        <w:t xml:space="preserve"> </w:t>
      </w:r>
      <w:r w:rsidRPr="0009554F">
        <w:rPr>
          <w:rFonts w:hint="cs"/>
          <w:sz w:val="26"/>
          <w:szCs w:val="26"/>
          <w:rtl/>
        </w:rPr>
        <w:t>עוד</w:t>
      </w:r>
      <w:r w:rsidRPr="0009554F">
        <w:rPr>
          <w:sz w:val="26"/>
          <w:szCs w:val="26"/>
          <w:rtl/>
        </w:rPr>
        <w:t xml:space="preserve"> </w:t>
      </w:r>
      <w:r w:rsidRPr="0009554F">
        <w:rPr>
          <w:rFonts w:hint="cs"/>
          <w:sz w:val="26"/>
          <w:szCs w:val="26"/>
          <w:rtl/>
        </w:rPr>
        <w:t>בספרא</w:t>
      </w:r>
      <w:r w:rsidRPr="0009554F">
        <w:rPr>
          <w:sz w:val="26"/>
          <w:szCs w:val="26"/>
          <w:rtl/>
        </w:rPr>
        <w:t xml:space="preserve"> </w:t>
      </w:r>
      <w:r w:rsidRPr="0009554F">
        <w:rPr>
          <w:rFonts w:hint="cs"/>
          <w:sz w:val="26"/>
          <w:szCs w:val="26"/>
          <w:rtl/>
        </w:rPr>
        <w:t>ששני</w:t>
      </w:r>
      <w:r w:rsidRPr="0009554F">
        <w:rPr>
          <w:sz w:val="26"/>
          <w:szCs w:val="26"/>
          <w:rtl/>
        </w:rPr>
        <w:t xml:space="preserve"> </w:t>
      </w:r>
      <w:r w:rsidRPr="0009554F">
        <w:rPr>
          <w:rFonts w:hint="cs"/>
          <w:sz w:val="26"/>
          <w:szCs w:val="26"/>
          <w:rtl/>
        </w:rPr>
        <w:t>לאוין</w:t>
      </w:r>
      <w:r w:rsidRPr="0009554F">
        <w:rPr>
          <w:sz w:val="26"/>
          <w:szCs w:val="26"/>
          <w:rtl/>
        </w:rPr>
        <w:t xml:space="preserve"> </w:t>
      </w:r>
      <w:r w:rsidRPr="0009554F">
        <w:rPr>
          <w:rFonts w:hint="cs"/>
          <w:sz w:val="26"/>
          <w:szCs w:val="26"/>
          <w:rtl/>
        </w:rPr>
        <w:t>אלה</w:t>
      </w:r>
      <w:r w:rsidRPr="0009554F">
        <w:rPr>
          <w:sz w:val="26"/>
          <w:szCs w:val="26"/>
          <w:rtl/>
        </w:rPr>
        <w:t xml:space="preserve"> </w:t>
      </w:r>
      <w:r w:rsidRPr="0009554F">
        <w:rPr>
          <w:rFonts w:hint="cs"/>
          <w:sz w:val="26"/>
          <w:szCs w:val="26"/>
          <w:rtl/>
        </w:rPr>
        <w:t>שהם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הפרוכת</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יבא</w:t>
      </w:r>
      <w:r w:rsidRPr="0009554F">
        <w:rPr>
          <w:sz w:val="26"/>
          <w:szCs w:val="26"/>
          <w:rtl/>
        </w:rPr>
        <w:t xml:space="preserve"> </w:t>
      </w:r>
      <w:r w:rsidRPr="0009554F">
        <w:rPr>
          <w:rFonts w:hint="cs"/>
          <w:sz w:val="26"/>
          <w:szCs w:val="26"/>
          <w:rtl/>
        </w:rPr>
        <w:t>ואל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יגש</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יספיק</w:t>
      </w:r>
      <w:r w:rsidRPr="0009554F">
        <w:rPr>
          <w:sz w:val="26"/>
          <w:szCs w:val="26"/>
          <w:rtl/>
        </w:rPr>
        <w:t xml:space="preserve"> </w:t>
      </w:r>
      <w:r w:rsidRPr="0009554F">
        <w:rPr>
          <w:rFonts w:hint="cs"/>
          <w:sz w:val="26"/>
          <w:szCs w:val="26"/>
          <w:rtl/>
        </w:rPr>
        <w:t>אחד</w:t>
      </w:r>
      <w:r w:rsidRPr="0009554F">
        <w:rPr>
          <w:sz w:val="26"/>
          <w:szCs w:val="26"/>
          <w:rtl/>
        </w:rPr>
        <w:t xml:space="preserve"> </w:t>
      </w:r>
      <w:r w:rsidRPr="0009554F">
        <w:rPr>
          <w:rFonts w:hint="cs"/>
          <w:sz w:val="26"/>
          <w:szCs w:val="26"/>
          <w:rtl/>
        </w:rPr>
        <w:t>מהם</w:t>
      </w:r>
      <w:r w:rsidRPr="0009554F">
        <w:rPr>
          <w:sz w:val="26"/>
          <w:szCs w:val="26"/>
          <w:rtl/>
        </w:rPr>
        <w:t xml:space="preserve"> </w:t>
      </w:r>
      <w:r w:rsidRPr="0009554F">
        <w:rPr>
          <w:rFonts w:hint="cs"/>
          <w:sz w:val="26"/>
          <w:szCs w:val="26"/>
          <w:rtl/>
        </w:rPr>
        <w:t>בלתי</w:t>
      </w:r>
      <w:r w:rsidRPr="0009554F">
        <w:rPr>
          <w:sz w:val="26"/>
          <w:szCs w:val="26"/>
          <w:rtl/>
        </w:rPr>
        <w:t xml:space="preserve"> </w:t>
      </w:r>
      <w:r w:rsidRPr="0009554F">
        <w:rPr>
          <w:rFonts w:hint="cs"/>
          <w:sz w:val="26"/>
          <w:szCs w:val="26"/>
          <w:rtl/>
        </w:rPr>
        <w:t>האחר</w:t>
      </w:r>
      <w:r w:rsidRPr="0009554F">
        <w:rPr>
          <w:sz w:val="26"/>
          <w:szCs w:val="26"/>
          <w:rtl/>
        </w:rPr>
        <w:t xml:space="preserve"> </w:t>
      </w:r>
      <w:r w:rsidRPr="0009554F">
        <w:rPr>
          <w:rFonts w:hint="cs"/>
          <w:sz w:val="26"/>
          <w:szCs w:val="26"/>
          <w:rtl/>
        </w:rPr>
        <w:t>ושניהם</w:t>
      </w:r>
      <w:r w:rsidRPr="0009554F">
        <w:rPr>
          <w:sz w:val="26"/>
          <w:szCs w:val="26"/>
          <w:rtl/>
        </w:rPr>
        <w:t xml:space="preserve"> </w:t>
      </w:r>
      <w:r w:rsidRPr="0009554F">
        <w:rPr>
          <w:rFonts w:hint="cs"/>
          <w:sz w:val="26"/>
          <w:szCs w:val="26"/>
          <w:rtl/>
        </w:rPr>
        <w:t>יחד</w:t>
      </w:r>
      <w:r w:rsidRPr="0009554F">
        <w:rPr>
          <w:sz w:val="26"/>
          <w:szCs w:val="26"/>
          <w:rtl/>
        </w:rPr>
        <w:t xml:space="preserve"> </w:t>
      </w:r>
      <w:r w:rsidRPr="0009554F">
        <w:rPr>
          <w:rFonts w:hint="cs"/>
          <w:sz w:val="26"/>
          <w:szCs w:val="26"/>
          <w:rtl/>
        </w:rPr>
        <w:t>להשלים</w:t>
      </w:r>
      <w:r w:rsidRPr="0009554F">
        <w:rPr>
          <w:sz w:val="26"/>
          <w:szCs w:val="26"/>
          <w:rtl/>
        </w:rPr>
        <w:t xml:space="preserve"> </w:t>
      </w:r>
      <w:r w:rsidRPr="0009554F">
        <w:rPr>
          <w:rFonts w:hint="cs"/>
          <w:sz w:val="26"/>
          <w:szCs w:val="26"/>
          <w:rtl/>
        </w:rPr>
        <w:t>הדין</w:t>
      </w:r>
      <w:r w:rsidRPr="0009554F">
        <w:rPr>
          <w:sz w:val="26"/>
          <w:szCs w:val="26"/>
          <w:rtl/>
        </w:rPr>
        <w:t xml:space="preserve"> </w:t>
      </w:r>
      <w:r w:rsidRPr="0009554F">
        <w:rPr>
          <w:rFonts w:hint="cs"/>
          <w:sz w:val="26"/>
          <w:szCs w:val="26"/>
          <w:rtl/>
        </w:rPr>
        <w:t>בענין</w:t>
      </w:r>
      <w:r w:rsidRPr="0009554F">
        <w:rPr>
          <w:sz w:val="26"/>
          <w:szCs w:val="26"/>
          <w:rtl/>
        </w:rPr>
        <w:t xml:space="preserve"> </w:t>
      </w:r>
      <w:r w:rsidRPr="0009554F">
        <w:rPr>
          <w:rFonts w:hint="cs"/>
          <w:sz w:val="26"/>
          <w:szCs w:val="26"/>
          <w:rtl/>
        </w:rPr>
        <w:t>אחד</w:t>
      </w:r>
      <w:r w:rsidRPr="0009554F">
        <w:rPr>
          <w:sz w:val="26"/>
          <w:szCs w:val="26"/>
          <w:rtl/>
        </w:rPr>
        <w:t xml:space="preserve">. </w:t>
      </w:r>
      <w:r w:rsidRPr="0009554F">
        <w:rPr>
          <w:rFonts w:hint="cs"/>
          <w:sz w:val="26"/>
          <w:szCs w:val="26"/>
          <w:rtl/>
        </w:rPr>
        <w:t>וכל</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איננו</w:t>
      </w:r>
      <w:r w:rsidRPr="0009554F">
        <w:rPr>
          <w:sz w:val="26"/>
          <w:szCs w:val="26"/>
          <w:rtl/>
        </w:rPr>
        <w:t xml:space="preserve"> </w:t>
      </w:r>
      <w:r w:rsidRPr="0009554F">
        <w:rPr>
          <w:rFonts w:hint="cs"/>
          <w:sz w:val="26"/>
          <w:szCs w:val="26"/>
          <w:rtl/>
        </w:rPr>
        <w:t>נכון</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ימנע</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יגש</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יעבוד</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אמרו</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יחלל</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מקדשי</w:t>
      </w:r>
      <w:r w:rsidRPr="0009554F">
        <w:rPr>
          <w:sz w:val="26"/>
          <w:szCs w:val="26"/>
          <w:rtl/>
        </w:rPr>
        <w:t xml:space="preserve"> </w:t>
      </w:r>
      <w:r w:rsidRPr="0009554F">
        <w:rPr>
          <w:rFonts w:hint="cs"/>
          <w:sz w:val="26"/>
          <w:szCs w:val="26"/>
          <w:rtl/>
        </w:rPr>
        <w:t>לומר</w:t>
      </w:r>
      <w:r w:rsidRPr="0009554F">
        <w:rPr>
          <w:sz w:val="26"/>
          <w:szCs w:val="26"/>
          <w:rtl/>
        </w:rPr>
        <w:t xml:space="preserve"> </w:t>
      </w:r>
      <w:r w:rsidRPr="0009554F">
        <w:rPr>
          <w:rFonts w:hint="cs"/>
          <w:sz w:val="26"/>
          <w:szCs w:val="26"/>
          <w:rtl/>
        </w:rPr>
        <w:t>שאם</w:t>
      </w:r>
      <w:r w:rsidRPr="0009554F">
        <w:rPr>
          <w:sz w:val="26"/>
          <w:szCs w:val="26"/>
          <w:rtl/>
        </w:rPr>
        <w:t xml:space="preserve"> </w:t>
      </w:r>
      <w:r w:rsidRPr="0009554F">
        <w:rPr>
          <w:rFonts w:hint="cs"/>
          <w:sz w:val="26"/>
          <w:szCs w:val="26"/>
          <w:rtl/>
        </w:rPr>
        <w:t>עבד</w:t>
      </w:r>
      <w:r w:rsidRPr="0009554F">
        <w:rPr>
          <w:sz w:val="26"/>
          <w:szCs w:val="26"/>
          <w:rtl/>
        </w:rPr>
        <w:t xml:space="preserve"> </w:t>
      </w:r>
      <w:r w:rsidRPr="0009554F">
        <w:rPr>
          <w:rFonts w:hint="cs"/>
          <w:sz w:val="26"/>
          <w:szCs w:val="26"/>
          <w:rtl/>
        </w:rPr>
        <w:t>חלל</w:t>
      </w:r>
      <w:r w:rsidRPr="0009554F">
        <w:rPr>
          <w:sz w:val="26"/>
          <w:szCs w:val="26"/>
          <w:rtl/>
        </w:rPr>
        <w:t xml:space="preserve"> </w:t>
      </w:r>
      <w:r w:rsidRPr="0009554F">
        <w:rPr>
          <w:rFonts w:hint="cs"/>
          <w:sz w:val="26"/>
          <w:szCs w:val="26"/>
          <w:rtl/>
        </w:rPr>
        <w:t>ומה</w:t>
      </w:r>
      <w:r w:rsidRPr="0009554F">
        <w:rPr>
          <w:sz w:val="26"/>
          <w:szCs w:val="26"/>
          <w:rtl/>
        </w:rPr>
        <w:t xml:space="preserve"> </w:t>
      </w:r>
      <w:r w:rsidRPr="0009554F">
        <w:rPr>
          <w:rFonts w:hint="cs"/>
          <w:sz w:val="26"/>
          <w:szCs w:val="26"/>
          <w:rtl/>
        </w:rPr>
        <w:t>טעם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יגש</w:t>
      </w:r>
      <w:r w:rsidRPr="0009554F">
        <w:rPr>
          <w:sz w:val="26"/>
          <w:szCs w:val="26"/>
          <w:rtl/>
        </w:rPr>
        <w:t xml:space="preserve"> </w:t>
      </w:r>
      <w:r w:rsidRPr="0009554F">
        <w:rPr>
          <w:rFonts w:hint="cs"/>
          <w:sz w:val="26"/>
          <w:szCs w:val="26"/>
          <w:rtl/>
        </w:rPr>
        <w:t>משום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יחלל</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בכל</w:t>
      </w:r>
      <w:r w:rsidRPr="0009554F">
        <w:rPr>
          <w:sz w:val="26"/>
          <w:szCs w:val="26"/>
          <w:rtl/>
        </w:rPr>
        <w:t xml:space="preserve"> </w:t>
      </w:r>
      <w:r w:rsidRPr="0009554F">
        <w:rPr>
          <w:rFonts w:hint="cs"/>
          <w:sz w:val="26"/>
          <w:szCs w:val="26"/>
          <w:rtl/>
        </w:rPr>
        <w:t>מקום</w:t>
      </w:r>
      <w:r w:rsidRPr="0009554F">
        <w:rPr>
          <w:sz w:val="26"/>
          <w:szCs w:val="26"/>
          <w:rtl/>
        </w:rPr>
        <w:t xml:space="preserve"> </w:t>
      </w:r>
      <w:r w:rsidRPr="0009554F">
        <w:rPr>
          <w:rFonts w:hint="cs"/>
          <w:sz w:val="26"/>
          <w:szCs w:val="26"/>
          <w:rtl/>
        </w:rPr>
        <w:t>שכתוב</w:t>
      </w:r>
      <w:r w:rsidRPr="0009554F">
        <w:rPr>
          <w:sz w:val="26"/>
          <w:szCs w:val="26"/>
          <w:rtl/>
        </w:rPr>
        <w:t xml:space="preserve"> </w:t>
      </w:r>
      <w:r w:rsidRPr="0009554F">
        <w:rPr>
          <w:rFonts w:hint="cs"/>
          <w:sz w:val="26"/>
          <w:szCs w:val="26"/>
          <w:rtl/>
        </w:rPr>
        <w:t>גישת</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ותצוה</w:t>
      </w:r>
      <w:r w:rsidRPr="0009554F">
        <w:rPr>
          <w:sz w:val="26"/>
          <w:szCs w:val="26"/>
          <w:rtl/>
        </w:rPr>
        <w:t xml:space="preserve"> </w:t>
      </w:r>
      <w:r w:rsidRPr="0009554F">
        <w:rPr>
          <w:rFonts w:hint="cs"/>
          <w:sz w:val="26"/>
          <w:szCs w:val="26"/>
          <w:rtl/>
        </w:rPr>
        <w:t>כח</w:t>
      </w:r>
      <w:r w:rsidRPr="0009554F">
        <w:rPr>
          <w:sz w:val="26"/>
          <w:szCs w:val="26"/>
          <w:rtl/>
        </w:rPr>
        <w:t xml:space="preserve"> </w:t>
      </w:r>
      <w:r w:rsidRPr="0009554F">
        <w:rPr>
          <w:rFonts w:hint="cs"/>
          <w:sz w:val="26"/>
          <w:szCs w:val="26"/>
          <w:rtl/>
        </w:rPr>
        <w:t>מג</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כענין</w:t>
      </w:r>
      <w:r w:rsidRPr="0009554F">
        <w:rPr>
          <w:sz w:val="26"/>
          <w:szCs w:val="26"/>
          <w:rtl/>
        </w:rPr>
        <w:t xml:space="preserve"> (</w:t>
      </w:r>
      <w:r w:rsidRPr="0009554F">
        <w:rPr>
          <w:rFonts w:hint="cs"/>
          <w:sz w:val="26"/>
          <w:szCs w:val="26"/>
          <w:rtl/>
        </w:rPr>
        <w:t>ר</w:t>
      </w:r>
      <w:r w:rsidRPr="0009554F">
        <w:rPr>
          <w:sz w:val="26"/>
          <w:szCs w:val="26"/>
          <w:rtl/>
        </w:rPr>
        <w:t>"</w:t>
      </w:r>
      <w:r w:rsidRPr="0009554F">
        <w:rPr>
          <w:rFonts w:hint="cs"/>
          <w:sz w:val="26"/>
          <w:szCs w:val="26"/>
          <w:rtl/>
        </w:rPr>
        <w:t>פ</w:t>
      </w:r>
      <w:r w:rsidRPr="0009554F">
        <w:rPr>
          <w:sz w:val="26"/>
          <w:szCs w:val="26"/>
          <w:rtl/>
        </w:rPr>
        <w:t xml:space="preserve"> </w:t>
      </w:r>
      <w:r w:rsidRPr="0009554F">
        <w:rPr>
          <w:rFonts w:hint="cs"/>
          <w:sz w:val="26"/>
          <w:szCs w:val="26"/>
          <w:rtl/>
        </w:rPr>
        <w:t>תשא</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בגישתם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לשרת</w:t>
      </w:r>
      <w:r w:rsidRPr="0009554F">
        <w:rPr>
          <w:sz w:val="26"/>
          <w:szCs w:val="26"/>
          <w:rtl/>
        </w:rPr>
        <w:t xml:space="preserve"> </w:t>
      </w:r>
      <w:r w:rsidRPr="0009554F">
        <w:rPr>
          <w:rFonts w:hint="cs"/>
          <w:sz w:val="26"/>
          <w:szCs w:val="26"/>
          <w:rtl/>
        </w:rPr>
        <w:t>להקטיר</w:t>
      </w:r>
      <w:r w:rsidRPr="0009554F">
        <w:rPr>
          <w:sz w:val="26"/>
          <w:szCs w:val="26"/>
          <w:rtl/>
        </w:rPr>
        <w:t xml:space="preserve"> </w:t>
      </w:r>
      <w:r w:rsidRPr="0009554F">
        <w:rPr>
          <w:rFonts w:hint="cs"/>
          <w:sz w:val="26"/>
          <w:szCs w:val="26"/>
          <w:rtl/>
        </w:rPr>
        <w:t>אשה</w:t>
      </w:r>
      <w:r w:rsidRPr="0009554F">
        <w:rPr>
          <w:sz w:val="26"/>
          <w:szCs w:val="26"/>
          <w:rtl/>
        </w:rPr>
        <w:t xml:space="preserve"> </w:t>
      </w:r>
      <w:r w:rsidRPr="0009554F">
        <w:rPr>
          <w:rFonts w:hint="cs"/>
          <w:sz w:val="26"/>
          <w:szCs w:val="26"/>
          <w:rtl/>
        </w:rPr>
        <w:t>לי</w:t>
      </w:r>
      <w:r w:rsidRPr="0009554F">
        <w:rPr>
          <w:sz w:val="26"/>
          <w:szCs w:val="26"/>
          <w:rtl/>
        </w:rPr>
        <w:t>"</w:t>
      </w:r>
      <w:r w:rsidRPr="0009554F">
        <w:rPr>
          <w:rFonts w:hint="cs"/>
          <w:sz w:val="26"/>
          <w:szCs w:val="26"/>
          <w:rtl/>
        </w:rPr>
        <w:t>י</w:t>
      </w:r>
      <w:r w:rsidRPr="0009554F">
        <w:rPr>
          <w:sz w:val="26"/>
          <w:szCs w:val="26"/>
          <w:rtl/>
        </w:rPr>
        <w:t xml:space="preserve">. </w:t>
      </w:r>
      <w:r w:rsidRPr="0009554F">
        <w:rPr>
          <w:rFonts w:hint="cs"/>
          <w:sz w:val="26"/>
          <w:szCs w:val="26"/>
          <w:rtl/>
        </w:rPr>
        <w:t>ואמרו</w:t>
      </w:r>
      <w:r w:rsidRPr="0009554F">
        <w:rPr>
          <w:sz w:val="26"/>
          <w:szCs w:val="26"/>
          <w:rtl/>
        </w:rPr>
        <w:t xml:space="preserve"> </w:t>
      </w:r>
      <w:r w:rsidRPr="0009554F">
        <w:rPr>
          <w:rFonts w:hint="cs"/>
          <w:sz w:val="26"/>
          <w:szCs w:val="26"/>
          <w:rtl/>
        </w:rPr>
        <w:t>ית</w:t>
      </w:r>
      <w:r w:rsidRPr="0009554F">
        <w:rPr>
          <w:sz w:val="26"/>
          <w:szCs w:val="26"/>
          <w:rtl/>
        </w:rPr>
        <w:t xml:space="preserve">' </w:t>
      </w:r>
      <w:r w:rsidRPr="0009554F">
        <w:rPr>
          <w:rFonts w:hint="cs"/>
          <w:sz w:val="26"/>
          <w:szCs w:val="26"/>
          <w:rtl/>
        </w:rPr>
        <w:t>אך</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הפרוכת</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יבוא</w:t>
      </w:r>
      <w:r w:rsidRPr="0009554F">
        <w:rPr>
          <w:sz w:val="26"/>
          <w:szCs w:val="26"/>
          <w:rtl/>
        </w:rPr>
        <w:t xml:space="preserve"> </w:t>
      </w:r>
      <w:r w:rsidRPr="0009554F">
        <w:rPr>
          <w:rFonts w:hint="cs"/>
          <w:sz w:val="26"/>
          <w:szCs w:val="26"/>
          <w:rtl/>
        </w:rPr>
        <w:t>אסר</w:t>
      </w:r>
      <w:r w:rsidRPr="0009554F">
        <w:rPr>
          <w:sz w:val="26"/>
          <w:szCs w:val="26"/>
          <w:rtl/>
        </w:rPr>
        <w:t xml:space="preserve"> </w:t>
      </w:r>
      <w:r w:rsidRPr="0009554F">
        <w:rPr>
          <w:rFonts w:hint="cs"/>
          <w:sz w:val="26"/>
          <w:szCs w:val="26"/>
          <w:rtl/>
        </w:rPr>
        <w:t>עליו</w:t>
      </w:r>
      <w:r w:rsidRPr="0009554F">
        <w:rPr>
          <w:sz w:val="26"/>
          <w:szCs w:val="26"/>
          <w:rtl/>
        </w:rPr>
        <w:t xml:space="preserve"> </w:t>
      </w:r>
      <w:r w:rsidRPr="0009554F">
        <w:rPr>
          <w:rFonts w:hint="cs"/>
          <w:sz w:val="26"/>
          <w:szCs w:val="26"/>
          <w:rtl/>
        </w:rPr>
        <w:t>הזאות</w:t>
      </w:r>
      <w:r w:rsidRPr="0009554F">
        <w:rPr>
          <w:sz w:val="26"/>
          <w:szCs w:val="26"/>
          <w:rtl/>
        </w:rPr>
        <w:t xml:space="preserve"> </w:t>
      </w:r>
      <w:r w:rsidRPr="0009554F">
        <w:rPr>
          <w:rFonts w:hint="cs"/>
          <w:sz w:val="26"/>
          <w:szCs w:val="26"/>
          <w:rtl/>
        </w:rPr>
        <w:t>שעל</w:t>
      </w:r>
      <w:r w:rsidRPr="0009554F">
        <w:rPr>
          <w:sz w:val="26"/>
          <w:szCs w:val="26"/>
          <w:rtl/>
        </w:rPr>
        <w:t xml:space="preserve"> </w:t>
      </w:r>
      <w:r w:rsidRPr="0009554F">
        <w:rPr>
          <w:rFonts w:hint="cs"/>
          <w:sz w:val="26"/>
          <w:szCs w:val="26"/>
          <w:rtl/>
        </w:rPr>
        <w:t>הפרוכת</w:t>
      </w:r>
      <w:r w:rsidRPr="0009554F">
        <w:rPr>
          <w:sz w:val="26"/>
          <w:szCs w:val="26"/>
          <w:rtl/>
        </w:rPr>
        <w:t xml:space="preserve"> </w:t>
      </w:r>
      <w:r w:rsidRPr="0009554F">
        <w:rPr>
          <w:rFonts w:hint="cs"/>
          <w:sz w:val="26"/>
          <w:szCs w:val="26"/>
          <w:rtl/>
        </w:rPr>
        <w:t>ואל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יגש</w:t>
      </w:r>
      <w:r w:rsidRPr="0009554F">
        <w:rPr>
          <w:sz w:val="26"/>
          <w:szCs w:val="26"/>
          <w:rtl/>
        </w:rPr>
        <w:t xml:space="preserve"> </w:t>
      </w:r>
      <w:r w:rsidRPr="0009554F">
        <w:rPr>
          <w:rFonts w:hint="cs"/>
          <w:sz w:val="26"/>
          <w:szCs w:val="26"/>
          <w:rtl/>
        </w:rPr>
        <w:t>אסר</w:t>
      </w:r>
      <w:r w:rsidRPr="0009554F">
        <w:rPr>
          <w:sz w:val="26"/>
          <w:szCs w:val="26"/>
          <w:rtl/>
        </w:rPr>
        <w:t xml:space="preserve"> </w:t>
      </w:r>
      <w:r w:rsidRPr="0009554F">
        <w:rPr>
          <w:rFonts w:hint="cs"/>
          <w:sz w:val="26"/>
          <w:szCs w:val="26"/>
          <w:rtl/>
        </w:rPr>
        <w:t>העבודות</w:t>
      </w:r>
      <w:r w:rsidRPr="0009554F">
        <w:rPr>
          <w:sz w:val="26"/>
          <w:szCs w:val="26"/>
          <w:rtl/>
        </w:rPr>
        <w:t xml:space="preserve"> </w:t>
      </w:r>
      <w:r w:rsidRPr="0009554F">
        <w:rPr>
          <w:rFonts w:hint="cs"/>
          <w:sz w:val="26"/>
          <w:szCs w:val="26"/>
          <w:rtl/>
        </w:rPr>
        <w:t>כולן</w:t>
      </w:r>
      <w:r w:rsidRPr="0009554F">
        <w:rPr>
          <w:sz w:val="26"/>
          <w:szCs w:val="26"/>
          <w:rtl/>
        </w:rPr>
        <w:t xml:space="preserve"> </w:t>
      </w:r>
      <w:r w:rsidRPr="0009554F">
        <w:rPr>
          <w:rFonts w:hint="cs"/>
          <w:sz w:val="26"/>
          <w:szCs w:val="26"/>
          <w:rtl/>
        </w:rPr>
        <w:t>שעל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ושניהם</w:t>
      </w:r>
      <w:r w:rsidRPr="0009554F">
        <w:rPr>
          <w:sz w:val="26"/>
          <w:szCs w:val="26"/>
          <w:rtl/>
        </w:rPr>
        <w:t xml:space="preserve"> </w:t>
      </w:r>
      <w:r w:rsidRPr="0009554F">
        <w:rPr>
          <w:rFonts w:hint="cs"/>
          <w:sz w:val="26"/>
          <w:szCs w:val="26"/>
          <w:rtl/>
        </w:rPr>
        <w:t>הוצרכו</w:t>
      </w:r>
      <w:r w:rsidRPr="0009554F">
        <w:rPr>
          <w:sz w:val="26"/>
          <w:szCs w:val="26"/>
          <w:rtl/>
        </w:rPr>
        <w:t xml:space="preserve"> </w:t>
      </w:r>
      <w:r w:rsidRPr="0009554F">
        <w:rPr>
          <w:rFonts w:hint="cs"/>
          <w:sz w:val="26"/>
          <w:szCs w:val="26"/>
          <w:rtl/>
        </w:rPr>
        <w:t>כמתבאר</w:t>
      </w:r>
      <w:r w:rsidRPr="0009554F">
        <w:rPr>
          <w:sz w:val="26"/>
          <w:szCs w:val="26"/>
          <w:rtl/>
        </w:rPr>
        <w:t xml:space="preserve"> </w:t>
      </w:r>
      <w:r w:rsidRPr="0009554F">
        <w:rPr>
          <w:rFonts w:hint="cs"/>
          <w:sz w:val="26"/>
          <w:szCs w:val="26"/>
          <w:rtl/>
        </w:rPr>
        <w:t>בסיפרא</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פירש</w:t>
      </w:r>
      <w:r w:rsidRPr="0009554F">
        <w:rPr>
          <w:sz w:val="26"/>
          <w:szCs w:val="26"/>
          <w:rtl/>
        </w:rPr>
        <w:t xml:space="preserve"> </w:t>
      </w:r>
      <w:r w:rsidRPr="0009554F">
        <w:rPr>
          <w:rFonts w:hint="cs"/>
          <w:sz w:val="26"/>
          <w:szCs w:val="26"/>
          <w:rtl/>
        </w:rPr>
        <w:t>רבינו</w:t>
      </w:r>
      <w:r w:rsidRPr="0009554F">
        <w:rPr>
          <w:sz w:val="26"/>
          <w:szCs w:val="26"/>
          <w:rtl/>
        </w:rPr>
        <w:t xml:space="preserve"> </w:t>
      </w:r>
      <w:r w:rsidRPr="0009554F">
        <w:rPr>
          <w:rFonts w:hint="cs"/>
          <w:sz w:val="26"/>
          <w:szCs w:val="26"/>
          <w:rtl/>
        </w:rPr>
        <w:t>שלמה</w:t>
      </w:r>
      <w:r w:rsidRPr="0009554F">
        <w:rPr>
          <w:sz w:val="26"/>
          <w:szCs w:val="26"/>
          <w:rtl/>
        </w:rPr>
        <w:t xml:space="preserve"> </w:t>
      </w:r>
      <w:r w:rsidRPr="0009554F">
        <w:rPr>
          <w:rFonts w:hint="cs"/>
          <w:sz w:val="26"/>
          <w:szCs w:val="26"/>
          <w:rtl/>
        </w:rPr>
        <w:t>בפירוש</w:t>
      </w:r>
      <w:r w:rsidRPr="0009554F">
        <w:rPr>
          <w:sz w:val="26"/>
          <w:szCs w:val="26"/>
          <w:rtl/>
        </w:rPr>
        <w:t xml:space="preserve"> </w:t>
      </w:r>
      <w:r w:rsidRPr="0009554F">
        <w:rPr>
          <w:rFonts w:hint="cs"/>
          <w:sz w:val="26"/>
          <w:szCs w:val="26"/>
          <w:rtl/>
        </w:rPr>
        <w:t>התורה</w:t>
      </w:r>
      <w:r w:rsidRPr="0009554F">
        <w:rPr>
          <w:sz w:val="26"/>
          <w:szCs w:val="26"/>
          <w:rtl/>
        </w:rPr>
        <w:t xml:space="preserve"> (</w:t>
      </w:r>
      <w:r w:rsidRPr="0009554F">
        <w:rPr>
          <w:rFonts w:hint="cs"/>
          <w:sz w:val="26"/>
          <w:szCs w:val="26"/>
          <w:rtl/>
        </w:rPr>
        <w:t>פ</w:t>
      </w:r>
      <w:r w:rsidRPr="0009554F">
        <w:rPr>
          <w:sz w:val="26"/>
          <w:szCs w:val="26"/>
          <w:rtl/>
        </w:rPr>
        <w:t xml:space="preserve">' </w:t>
      </w:r>
      <w:r w:rsidRPr="0009554F">
        <w:rPr>
          <w:rFonts w:hint="cs"/>
          <w:sz w:val="26"/>
          <w:szCs w:val="26"/>
          <w:rtl/>
        </w:rPr>
        <w:t>אמור</w:t>
      </w:r>
      <w:r w:rsidRPr="0009554F">
        <w:rPr>
          <w:sz w:val="26"/>
          <w:szCs w:val="26"/>
          <w:rtl/>
        </w:rPr>
        <w:t xml:space="preserve">). </w:t>
      </w:r>
      <w:r w:rsidRPr="0009554F">
        <w:rPr>
          <w:rFonts w:hint="cs"/>
          <w:sz w:val="26"/>
          <w:szCs w:val="26"/>
          <w:rtl/>
        </w:rPr>
        <w:t>ובביאור</w:t>
      </w:r>
      <w:r w:rsidRPr="0009554F">
        <w:rPr>
          <w:sz w:val="26"/>
          <w:szCs w:val="26"/>
          <w:rtl/>
        </w:rPr>
        <w:t xml:space="preserve"> </w:t>
      </w:r>
      <w:r w:rsidRPr="0009554F">
        <w:rPr>
          <w:rFonts w:hint="cs"/>
          <w:sz w:val="26"/>
          <w:szCs w:val="26"/>
          <w:rtl/>
        </w:rPr>
        <w:t>אמרו</w:t>
      </w:r>
      <w:r w:rsidRPr="0009554F">
        <w:rPr>
          <w:sz w:val="26"/>
          <w:szCs w:val="26"/>
          <w:rtl/>
        </w:rPr>
        <w:t xml:space="preserve"> </w:t>
      </w:r>
      <w:r w:rsidRPr="0009554F">
        <w:rPr>
          <w:rFonts w:hint="cs"/>
          <w:sz w:val="26"/>
          <w:szCs w:val="26"/>
          <w:rtl/>
        </w:rPr>
        <w:t>בספרי</w:t>
      </w:r>
      <w:r w:rsidRPr="0009554F">
        <w:rPr>
          <w:sz w:val="26"/>
          <w:szCs w:val="26"/>
          <w:rtl/>
        </w:rPr>
        <w:t xml:space="preserve"> </w:t>
      </w:r>
      <w:r w:rsidRPr="0009554F">
        <w:rPr>
          <w:rFonts w:hint="cs"/>
          <w:sz w:val="26"/>
          <w:szCs w:val="26"/>
          <w:rtl/>
        </w:rPr>
        <w:t>בפסוק</w:t>
      </w:r>
      <w:r w:rsidRPr="0009554F">
        <w:rPr>
          <w:sz w:val="26"/>
          <w:szCs w:val="26"/>
          <w:rtl/>
        </w:rPr>
        <w:t xml:space="preserve"> (</w:t>
      </w:r>
      <w:r w:rsidRPr="0009554F">
        <w:rPr>
          <w:rFonts w:hint="cs"/>
          <w:sz w:val="26"/>
          <w:szCs w:val="26"/>
          <w:rtl/>
        </w:rPr>
        <w:t>קרח</w:t>
      </w:r>
      <w:r w:rsidRPr="0009554F">
        <w:rPr>
          <w:sz w:val="26"/>
          <w:szCs w:val="26"/>
          <w:rtl/>
        </w:rPr>
        <w:t xml:space="preserve"> </w:t>
      </w:r>
      <w:r w:rsidRPr="0009554F">
        <w:rPr>
          <w:rFonts w:hint="cs"/>
          <w:sz w:val="26"/>
          <w:szCs w:val="26"/>
          <w:rtl/>
        </w:rPr>
        <w:t>יח</w:t>
      </w:r>
      <w:r w:rsidRPr="0009554F">
        <w:rPr>
          <w:sz w:val="26"/>
          <w:szCs w:val="26"/>
          <w:rtl/>
        </w:rPr>
        <w:t xml:space="preserve"> </w:t>
      </w:r>
      <w:r w:rsidRPr="0009554F">
        <w:rPr>
          <w:rFonts w:hint="cs"/>
          <w:sz w:val="26"/>
          <w:szCs w:val="26"/>
          <w:rtl/>
        </w:rPr>
        <w:t>ז</w:t>
      </w:r>
      <w:r w:rsidRPr="0009554F">
        <w:rPr>
          <w:sz w:val="26"/>
          <w:szCs w:val="26"/>
          <w:rtl/>
        </w:rPr>
        <w:t xml:space="preserve">) </w:t>
      </w:r>
      <w:r w:rsidRPr="0009554F">
        <w:rPr>
          <w:rFonts w:hint="cs"/>
          <w:sz w:val="26"/>
          <w:szCs w:val="26"/>
          <w:rtl/>
        </w:rPr>
        <w:t>ואתה</w:t>
      </w:r>
      <w:r w:rsidRPr="0009554F">
        <w:rPr>
          <w:sz w:val="26"/>
          <w:szCs w:val="26"/>
          <w:rtl/>
        </w:rPr>
        <w:t xml:space="preserve"> </w:t>
      </w:r>
      <w:r w:rsidRPr="0009554F">
        <w:rPr>
          <w:rFonts w:hint="cs"/>
          <w:sz w:val="26"/>
          <w:szCs w:val="26"/>
          <w:rtl/>
        </w:rPr>
        <w:t>ובניך</w:t>
      </w:r>
      <w:r w:rsidRPr="0009554F">
        <w:rPr>
          <w:sz w:val="26"/>
          <w:szCs w:val="26"/>
          <w:rtl/>
        </w:rPr>
        <w:t xml:space="preserve"> </w:t>
      </w:r>
      <w:r w:rsidRPr="0009554F">
        <w:rPr>
          <w:rFonts w:hint="cs"/>
          <w:sz w:val="26"/>
          <w:szCs w:val="26"/>
          <w:rtl/>
        </w:rPr>
        <w:t>אתך</w:t>
      </w:r>
      <w:r w:rsidRPr="0009554F">
        <w:rPr>
          <w:sz w:val="26"/>
          <w:szCs w:val="26"/>
          <w:rtl/>
        </w:rPr>
        <w:t xml:space="preserve"> </w:t>
      </w:r>
      <w:r w:rsidRPr="0009554F">
        <w:rPr>
          <w:rFonts w:hint="cs"/>
          <w:sz w:val="26"/>
          <w:szCs w:val="26"/>
          <w:rtl/>
        </w:rPr>
        <w:t>תשמרו</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כהונתם</w:t>
      </w:r>
      <w:r w:rsidRPr="0009554F">
        <w:rPr>
          <w:sz w:val="26"/>
          <w:szCs w:val="26"/>
          <w:rtl/>
        </w:rPr>
        <w:t xml:space="preserve"> </w:t>
      </w:r>
      <w:r w:rsidRPr="0009554F">
        <w:rPr>
          <w:rFonts w:hint="cs"/>
          <w:sz w:val="26"/>
          <w:szCs w:val="26"/>
          <w:rtl/>
        </w:rPr>
        <w:t>לכל</w:t>
      </w:r>
      <w:r w:rsidRPr="0009554F">
        <w:rPr>
          <w:sz w:val="26"/>
          <w:szCs w:val="26"/>
          <w:rtl/>
        </w:rPr>
        <w:t xml:space="preserve"> </w:t>
      </w:r>
      <w:r w:rsidRPr="0009554F">
        <w:rPr>
          <w:rFonts w:hint="cs"/>
          <w:sz w:val="26"/>
          <w:szCs w:val="26"/>
          <w:rtl/>
        </w:rPr>
        <w:t>דבר</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ולמבית</w:t>
      </w:r>
      <w:r w:rsidRPr="0009554F">
        <w:rPr>
          <w:sz w:val="26"/>
          <w:szCs w:val="26"/>
          <w:rtl/>
        </w:rPr>
        <w:t xml:space="preserve"> </w:t>
      </w:r>
      <w:r w:rsidRPr="0009554F">
        <w:rPr>
          <w:rFonts w:hint="cs"/>
          <w:sz w:val="26"/>
          <w:szCs w:val="26"/>
          <w:rtl/>
        </w:rPr>
        <w:t>לפרוכת</w:t>
      </w:r>
      <w:r w:rsidRPr="0009554F">
        <w:rPr>
          <w:sz w:val="26"/>
          <w:szCs w:val="26"/>
          <w:rtl/>
        </w:rPr>
        <w:t xml:space="preserve"> </w:t>
      </w:r>
      <w:r w:rsidRPr="0009554F">
        <w:rPr>
          <w:rFonts w:hint="cs"/>
          <w:sz w:val="26"/>
          <w:szCs w:val="26"/>
          <w:rtl/>
        </w:rPr>
        <w:t>וגו</w:t>
      </w:r>
      <w:r w:rsidRPr="0009554F">
        <w:rPr>
          <w:sz w:val="26"/>
          <w:szCs w:val="26"/>
          <w:rtl/>
        </w:rPr>
        <w:t xml:space="preserve">' </w:t>
      </w:r>
      <w:r w:rsidRPr="0009554F">
        <w:rPr>
          <w:rFonts w:hint="cs"/>
          <w:sz w:val="26"/>
          <w:szCs w:val="26"/>
          <w:rtl/>
        </w:rPr>
        <w:t>והזר</w:t>
      </w:r>
      <w:r w:rsidRPr="0009554F">
        <w:rPr>
          <w:sz w:val="26"/>
          <w:szCs w:val="26"/>
          <w:rtl/>
        </w:rPr>
        <w:t xml:space="preserve"> </w:t>
      </w:r>
      <w:r w:rsidRPr="0009554F">
        <w:rPr>
          <w:rFonts w:hint="cs"/>
          <w:sz w:val="26"/>
          <w:szCs w:val="26"/>
          <w:rtl/>
        </w:rPr>
        <w:t>הקרב</w:t>
      </w:r>
      <w:r w:rsidRPr="0009554F">
        <w:rPr>
          <w:sz w:val="26"/>
          <w:szCs w:val="26"/>
          <w:rtl/>
        </w:rPr>
        <w:t xml:space="preserve"> </w:t>
      </w:r>
      <w:r w:rsidRPr="0009554F">
        <w:rPr>
          <w:rFonts w:hint="cs"/>
          <w:sz w:val="26"/>
          <w:szCs w:val="26"/>
          <w:rtl/>
        </w:rPr>
        <w:t>יומת</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אתה</w:t>
      </w:r>
      <w:r w:rsidRPr="0009554F">
        <w:rPr>
          <w:sz w:val="26"/>
          <w:szCs w:val="26"/>
          <w:rtl/>
        </w:rPr>
        <w:t xml:space="preserve"> </w:t>
      </w:r>
      <w:r w:rsidRPr="0009554F">
        <w:rPr>
          <w:rFonts w:hint="cs"/>
          <w:sz w:val="26"/>
          <w:szCs w:val="26"/>
          <w:rtl/>
        </w:rPr>
        <w:t>אומר</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אינו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ושלא</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אמרת</w:t>
      </w:r>
      <w:r w:rsidRPr="0009554F">
        <w:rPr>
          <w:sz w:val="26"/>
          <w:szCs w:val="26"/>
          <w:rtl/>
        </w:rPr>
        <w:t xml:space="preserve"> </w:t>
      </w:r>
      <w:r w:rsidRPr="0009554F">
        <w:rPr>
          <w:rFonts w:hint="cs"/>
          <w:sz w:val="26"/>
          <w:szCs w:val="26"/>
          <w:rtl/>
        </w:rPr>
        <w:t>ומה</w:t>
      </w:r>
      <w:r w:rsidRPr="0009554F">
        <w:rPr>
          <w:sz w:val="26"/>
          <w:szCs w:val="26"/>
          <w:rtl/>
        </w:rPr>
        <w:t xml:space="preserve"> </w:t>
      </w:r>
      <w:r w:rsidRPr="0009554F">
        <w:rPr>
          <w:rFonts w:hint="cs"/>
          <w:sz w:val="26"/>
          <w:szCs w:val="26"/>
          <w:rtl/>
        </w:rPr>
        <w:t>בעל</w:t>
      </w:r>
      <w:r w:rsidRPr="0009554F">
        <w:rPr>
          <w:sz w:val="26"/>
          <w:szCs w:val="26"/>
          <w:rtl/>
        </w:rPr>
        <w:t xml:space="preserve"> </w:t>
      </w:r>
      <w:r w:rsidRPr="0009554F">
        <w:rPr>
          <w:rFonts w:hint="cs"/>
          <w:sz w:val="26"/>
          <w:szCs w:val="26"/>
          <w:rtl/>
        </w:rPr>
        <w:t>מום</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ענש</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ענש</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זר</w:t>
      </w:r>
      <w:r w:rsidRPr="0009554F">
        <w:rPr>
          <w:sz w:val="26"/>
          <w:szCs w:val="26"/>
          <w:rtl/>
        </w:rPr>
        <w:t xml:space="preserve"> </w:t>
      </w:r>
      <w:r w:rsidRPr="0009554F">
        <w:rPr>
          <w:rFonts w:hint="cs"/>
          <w:sz w:val="26"/>
          <w:szCs w:val="26"/>
          <w:rtl/>
        </w:rPr>
        <w:t>שענש</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דין</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יענש</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הא</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ת</w:t>
      </w:r>
      <w:r w:rsidRPr="0009554F">
        <w:rPr>
          <w:sz w:val="26"/>
          <w:szCs w:val="26"/>
          <w:rtl/>
        </w:rPr>
        <w:t>"</w:t>
      </w:r>
      <w:r w:rsidRPr="0009554F">
        <w:rPr>
          <w:rFonts w:hint="cs"/>
          <w:sz w:val="26"/>
          <w:szCs w:val="26"/>
          <w:rtl/>
        </w:rPr>
        <w:t>ל</w:t>
      </w:r>
      <w:r w:rsidRPr="0009554F">
        <w:rPr>
          <w:sz w:val="26"/>
          <w:szCs w:val="26"/>
          <w:rtl/>
        </w:rPr>
        <w:t xml:space="preserve"> </w:t>
      </w:r>
      <w:r w:rsidRPr="0009554F">
        <w:rPr>
          <w:rFonts w:hint="cs"/>
          <w:sz w:val="26"/>
          <w:szCs w:val="26"/>
          <w:rtl/>
        </w:rPr>
        <w:t>והזר</w:t>
      </w:r>
      <w:r w:rsidRPr="0009554F">
        <w:rPr>
          <w:sz w:val="26"/>
          <w:szCs w:val="26"/>
          <w:rtl/>
        </w:rPr>
        <w:t xml:space="preserve"> </w:t>
      </w:r>
      <w:r w:rsidRPr="0009554F">
        <w:rPr>
          <w:rFonts w:hint="cs"/>
          <w:sz w:val="26"/>
          <w:szCs w:val="26"/>
          <w:rtl/>
        </w:rPr>
        <w:t>הקרב</w:t>
      </w:r>
      <w:r w:rsidRPr="0009554F">
        <w:rPr>
          <w:sz w:val="26"/>
          <w:szCs w:val="26"/>
          <w:rtl/>
        </w:rPr>
        <w:t xml:space="preserve"> </w:t>
      </w:r>
      <w:r w:rsidRPr="0009554F">
        <w:rPr>
          <w:rFonts w:hint="cs"/>
          <w:sz w:val="26"/>
          <w:szCs w:val="26"/>
          <w:rtl/>
        </w:rPr>
        <w:t>יומת</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והרי</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מבואר</w:t>
      </w:r>
      <w:r w:rsidRPr="0009554F">
        <w:rPr>
          <w:sz w:val="26"/>
          <w:szCs w:val="26"/>
          <w:rtl/>
        </w:rPr>
        <w:t xml:space="preserve">. </w:t>
      </w:r>
      <w:r w:rsidRPr="0009554F">
        <w:rPr>
          <w:rFonts w:hint="cs"/>
          <w:sz w:val="26"/>
          <w:szCs w:val="26"/>
          <w:rtl/>
        </w:rPr>
        <w:t>ומה</w:t>
      </w:r>
      <w:r w:rsidRPr="0009554F">
        <w:rPr>
          <w:sz w:val="26"/>
          <w:szCs w:val="26"/>
          <w:rtl/>
        </w:rPr>
        <w:t xml:space="preserve"> </w:t>
      </w:r>
      <w:r w:rsidRPr="0009554F">
        <w:rPr>
          <w:rFonts w:hint="cs"/>
          <w:sz w:val="26"/>
          <w:szCs w:val="26"/>
          <w:rtl/>
        </w:rPr>
        <w:t>ששנינו</w:t>
      </w:r>
      <w:r w:rsidRPr="0009554F">
        <w:rPr>
          <w:sz w:val="26"/>
          <w:szCs w:val="26"/>
          <w:rtl/>
        </w:rPr>
        <w:t xml:space="preserve"> </w:t>
      </w:r>
      <w:r w:rsidRPr="0009554F">
        <w:rPr>
          <w:rFonts w:hint="cs"/>
          <w:sz w:val="26"/>
          <w:szCs w:val="26"/>
          <w:rtl/>
        </w:rPr>
        <w:t>במסכת</w:t>
      </w:r>
      <w:r w:rsidRPr="0009554F">
        <w:rPr>
          <w:sz w:val="26"/>
          <w:szCs w:val="26"/>
          <w:rtl/>
        </w:rPr>
        <w:t xml:space="preserve"> </w:t>
      </w:r>
      <w:r w:rsidRPr="0009554F">
        <w:rPr>
          <w:rFonts w:hint="cs"/>
          <w:sz w:val="26"/>
          <w:szCs w:val="26"/>
          <w:rtl/>
        </w:rPr>
        <w:t>כלים</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מבין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מעלה</w:t>
      </w:r>
      <w:r w:rsidRPr="0009554F">
        <w:rPr>
          <w:sz w:val="26"/>
          <w:szCs w:val="26"/>
          <w:rtl/>
        </w:rPr>
        <w:t xml:space="preserve"> </w:t>
      </w:r>
      <w:r w:rsidRPr="0009554F">
        <w:rPr>
          <w:rFonts w:hint="cs"/>
          <w:sz w:val="26"/>
          <w:szCs w:val="26"/>
          <w:rtl/>
        </w:rPr>
        <w:t>מדבריהם</w:t>
      </w:r>
      <w:r w:rsidRPr="0009554F">
        <w:rPr>
          <w:sz w:val="26"/>
          <w:szCs w:val="26"/>
          <w:rtl/>
        </w:rPr>
        <w:t xml:space="preserve">. </w:t>
      </w:r>
      <w:r w:rsidRPr="0009554F">
        <w:rPr>
          <w:rFonts w:hint="cs"/>
          <w:sz w:val="26"/>
          <w:szCs w:val="26"/>
          <w:rtl/>
        </w:rPr>
        <w:t>וכבר</w:t>
      </w:r>
      <w:r w:rsidRPr="0009554F">
        <w:rPr>
          <w:sz w:val="26"/>
          <w:szCs w:val="26"/>
          <w:rtl/>
        </w:rPr>
        <w:t xml:space="preserve"> </w:t>
      </w:r>
      <w:r w:rsidRPr="0009554F">
        <w:rPr>
          <w:rFonts w:hint="cs"/>
          <w:sz w:val="26"/>
          <w:szCs w:val="26"/>
          <w:rtl/>
        </w:rPr>
        <w:t>אמרו</w:t>
      </w:r>
      <w:r w:rsidRPr="0009554F">
        <w:rPr>
          <w:sz w:val="26"/>
          <w:szCs w:val="26"/>
          <w:rtl/>
        </w:rPr>
        <w:t xml:space="preserve"> </w:t>
      </w:r>
      <w:r w:rsidRPr="0009554F">
        <w:rPr>
          <w:rFonts w:hint="cs"/>
          <w:sz w:val="26"/>
          <w:szCs w:val="26"/>
          <w:rtl/>
        </w:rPr>
        <w:t>בגמר</w:t>
      </w:r>
      <w:r w:rsidRPr="0009554F">
        <w:rPr>
          <w:sz w:val="26"/>
          <w:szCs w:val="26"/>
          <w:rtl/>
        </w:rPr>
        <w:t xml:space="preserve"> </w:t>
      </w:r>
      <w:r w:rsidRPr="0009554F">
        <w:rPr>
          <w:rFonts w:hint="cs"/>
          <w:sz w:val="26"/>
          <w:szCs w:val="26"/>
          <w:rtl/>
        </w:rPr>
        <w:t>סוכה</w:t>
      </w:r>
      <w:r w:rsidRPr="0009554F">
        <w:rPr>
          <w:sz w:val="26"/>
          <w:szCs w:val="26"/>
          <w:rtl/>
        </w:rPr>
        <w:t xml:space="preserve"> (</w:t>
      </w:r>
      <w:r w:rsidRPr="0009554F">
        <w:rPr>
          <w:rFonts w:hint="cs"/>
          <w:sz w:val="26"/>
          <w:szCs w:val="26"/>
          <w:rtl/>
        </w:rPr>
        <w:t>מד</w:t>
      </w:r>
      <w:r w:rsidRPr="0009554F">
        <w:rPr>
          <w:sz w:val="26"/>
          <w:szCs w:val="26"/>
          <w:rtl/>
        </w:rPr>
        <w:t xml:space="preserve"> </w:t>
      </w:r>
      <w:r w:rsidRPr="0009554F">
        <w:rPr>
          <w:rFonts w:hint="cs"/>
          <w:sz w:val="26"/>
          <w:szCs w:val="26"/>
          <w:rtl/>
        </w:rPr>
        <w:t>א</w:t>
      </w:r>
      <w:r w:rsidRPr="0009554F">
        <w:rPr>
          <w:sz w:val="26"/>
          <w:szCs w:val="26"/>
          <w:rtl/>
        </w:rPr>
        <w:t xml:space="preserve">) </w:t>
      </w:r>
      <w:r w:rsidRPr="0009554F">
        <w:rPr>
          <w:rFonts w:hint="cs"/>
          <w:sz w:val="26"/>
          <w:szCs w:val="26"/>
          <w:rtl/>
        </w:rPr>
        <w:t>כהנים</w:t>
      </w:r>
      <w:r w:rsidRPr="0009554F">
        <w:rPr>
          <w:sz w:val="26"/>
          <w:szCs w:val="26"/>
          <w:rtl/>
        </w:rPr>
        <w:t xml:space="preserve"> </w:t>
      </w:r>
      <w:r w:rsidRPr="0009554F">
        <w:rPr>
          <w:rFonts w:hint="cs"/>
          <w:sz w:val="26"/>
          <w:szCs w:val="26"/>
          <w:rtl/>
        </w:rPr>
        <w:t>בעלי</w:t>
      </w:r>
      <w:r w:rsidRPr="0009554F">
        <w:rPr>
          <w:sz w:val="26"/>
          <w:szCs w:val="26"/>
          <w:rtl/>
        </w:rPr>
        <w:t xml:space="preserve"> </w:t>
      </w:r>
      <w:r w:rsidRPr="0009554F">
        <w:rPr>
          <w:rFonts w:hint="cs"/>
          <w:sz w:val="26"/>
          <w:szCs w:val="26"/>
          <w:rtl/>
        </w:rPr>
        <w:t>מומין</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כדי</w:t>
      </w:r>
      <w:r w:rsidRPr="0009554F">
        <w:rPr>
          <w:sz w:val="26"/>
          <w:szCs w:val="26"/>
          <w:rtl/>
        </w:rPr>
        <w:t xml:space="preserve"> </w:t>
      </w:r>
      <w:r w:rsidRPr="0009554F">
        <w:rPr>
          <w:rFonts w:hint="cs"/>
          <w:sz w:val="26"/>
          <w:szCs w:val="26"/>
          <w:rtl/>
        </w:rPr>
        <w:t>לצאת</w:t>
      </w:r>
      <w:r w:rsidRPr="0009554F">
        <w:rPr>
          <w:sz w:val="26"/>
          <w:szCs w:val="26"/>
          <w:rtl/>
        </w:rPr>
        <w:t xml:space="preserve"> </w:t>
      </w:r>
      <w:r w:rsidRPr="0009554F">
        <w:rPr>
          <w:rFonts w:hint="cs"/>
          <w:sz w:val="26"/>
          <w:szCs w:val="26"/>
          <w:rtl/>
        </w:rPr>
        <w:t>בערבה</w:t>
      </w:r>
      <w:r w:rsidRPr="0009554F">
        <w:rPr>
          <w:sz w:val="26"/>
          <w:szCs w:val="26"/>
          <w:rtl/>
        </w:rPr>
        <w:t xml:space="preserve">. </w:t>
      </w:r>
      <w:r w:rsidRPr="0009554F">
        <w:rPr>
          <w:rFonts w:hint="cs"/>
          <w:sz w:val="26"/>
          <w:szCs w:val="26"/>
          <w:rtl/>
        </w:rPr>
        <w:t>שהתירו</w:t>
      </w:r>
      <w:r w:rsidRPr="0009554F">
        <w:rPr>
          <w:sz w:val="26"/>
          <w:szCs w:val="26"/>
          <w:rtl/>
        </w:rPr>
        <w:t xml:space="preserve"> </w:t>
      </w:r>
      <w:r w:rsidRPr="0009554F">
        <w:rPr>
          <w:rFonts w:hint="cs"/>
          <w:sz w:val="26"/>
          <w:szCs w:val="26"/>
          <w:rtl/>
        </w:rPr>
        <w:t>להם</w:t>
      </w:r>
      <w:r w:rsidRPr="0009554F">
        <w:rPr>
          <w:sz w:val="26"/>
          <w:szCs w:val="26"/>
          <w:rtl/>
        </w:rPr>
        <w:t xml:space="preserve"> </w:t>
      </w:r>
      <w:r w:rsidRPr="0009554F">
        <w:rPr>
          <w:rFonts w:hint="cs"/>
          <w:sz w:val="26"/>
          <w:szCs w:val="26"/>
          <w:rtl/>
        </w:rPr>
        <w:t>איסור</w:t>
      </w:r>
      <w:r w:rsidRPr="0009554F">
        <w:rPr>
          <w:sz w:val="26"/>
          <w:szCs w:val="26"/>
          <w:rtl/>
        </w:rPr>
        <w:t xml:space="preserve"> </w:t>
      </w:r>
      <w:r w:rsidRPr="0009554F">
        <w:rPr>
          <w:rFonts w:hint="cs"/>
          <w:sz w:val="26"/>
          <w:szCs w:val="26"/>
          <w:rtl/>
        </w:rPr>
        <w:t>כניסה</w:t>
      </w:r>
      <w:r w:rsidRPr="0009554F">
        <w:rPr>
          <w:sz w:val="26"/>
          <w:szCs w:val="26"/>
          <w:rtl/>
        </w:rPr>
        <w:t xml:space="preserve"> </w:t>
      </w:r>
      <w:r w:rsidRPr="0009554F">
        <w:rPr>
          <w:rFonts w:hint="cs"/>
          <w:sz w:val="26"/>
          <w:szCs w:val="26"/>
          <w:rtl/>
        </w:rPr>
        <w:t>שלדבריהם</w:t>
      </w:r>
      <w:r w:rsidRPr="0009554F">
        <w:rPr>
          <w:sz w:val="26"/>
          <w:szCs w:val="26"/>
          <w:rtl/>
        </w:rPr>
        <w:t xml:space="preserve"> </w:t>
      </w:r>
      <w:r w:rsidRPr="0009554F">
        <w:rPr>
          <w:rFonts w:hint="cs"/>
          <w:sz w:val="26"/>
          <w:szCs w:val="26"/>
          <w:rtl/>
        </w:rPr>
        <w:t>משום</w:t>
      </w:r>
      <w:r w:rsidRPr="0009554F">
        <w:rPr>
          <w:sz w:val="26"/>
          <w:szCs w:val="26"/>
          <w:rtl/>
        </w:rPr>
        <w:t xml:space="preserve"> </w:t>
      </w:r>
      <w:r w:rsidRPr="0009554F">
        <w:rPr>
          <w:rFonts w:hint="cs"/>
          <w:sz w:val="26"/>
          <w:szCs w:val="26"/>
          <w:rtl/>
        </w:rPr>
        <w:t>מצות</w:t>
      </w:r>
      <w:r w:rsidRPr="0009554F">
        <w:rPr>
          <w:sz w:val="26"/>
          <w:szCs w:val="26"/>
          <w:rtl/>
        </w:rPr>
        <w:t xml:space="preserve"> </w:t>
      </w:r>
      <w:r w:rsidRPr="0009554F">
        <w:rPr>
          <w:rFonts w:hint="cs"/>
          <w:sz w:val="26"/>
          <w:szCs w:val="26"/>
          <w:rtl/>
        </w:rPr>
        <w:t>הערבה</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לתקון</w:t>
      </w:r>
      <w:r w:rsidRPr="0009554F">
        <w:rPr>
          <w:sz w:val="26"/>
          <w:szCs w:val="26"/>
          <w:rtl/>
        </w:rPr>
        <w:t xml:space="preserve"> </w:t>
      </w:r>
      <w:r w:rsidRPr="0009554F">
        <w:rPr>
          <w:rFonts w:hint="cs"/>
          <w:sz w:val="26"/>
          <w:szCs w:val="26"/>
          <w:rtl/>
        </w:rPr>
        <w:t>הבנין</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לויים</w:t>
      </w:r>
      <w:r w:rsidRPr="0009554F">
        <w:rPr>
          <w:sz w:val="26"/>
          <w:szCs w:val="26"/>
          <w:rtl/>
        </w:rPr>
        <w:t xml:space="preserve"> </w:t>
      </w:r>
      <w:r w:rsidRPr="0009554F">
        <w:rPr>
          <w:rFonts w:hint="cs"/>
          <w:sz w:val="26"/>
          <w:szCs w:val="26"/>
          <w:rtl/>
        </w:rPr>
        <w:t>וישראלים</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שנתפרש</w:t>
      </w:r>
      <w:r w:rsidRPr="0009554F">
        <w:rPr>
          <w:sz w:val="26"/>
          <w:szCs w:val="26"/>
          <w:rtl/>
        </w:rPr>
        <w:t xml:space="preserve"> </w:t>
      </w:r>
      <w:r w:rsidRPr="0009554F">
        <w:rPr>
          <w:rFonts w:hint="cs"/>
          <w:sz w:val="26"/>
          <w:szCs w:val="26"/>
          <w:rtl/>
        </w:rPr>
        <w:t>באחרון</w:t>
      </w:r>
      <w:r w:rsidRPr="0009554F">
        <w:rPr>
          <w:sz w:val="26"/>
          <w:szCs w:val="26"/>
          <w:rtl/>
        </w:rPr>
        <w:t xml:space="preserve"> </w:t>
      </w:r>
      <w:r w:rsidRPr="0009554F">
        <w:rPr>
          <w:rFonts w:hint="cs"/>
          <w:sz w:val="26"/>
          <w:szCs w:val="26"/>
          <w:rtl/>
        </w:rPr>
        <w:t>שלערובין</w:t>
      </w:r>
      <w:r w:rsidRPr="0009554F">
        <w:rPr>
          <w:sz w:val="26"/>
          <w:szCs w:val="26"/>
          <w:rtl/>
        </w:rPr>
        <w:t xml:space="preserve"> (</w:t>
      </w:r>
      <w:r w:rsidRPr="0009554F">
        <w:rPr>
          <w:rFonts w:hint="cs"/>
          <w:sz w:val="26"/>
          <w:szCs w:val="26"/>
          <w:rtl/>
        </w:rPr>
        <w:t>קה</w:t>
      </w:r>
      <w:r w:rsidRPr="0009554F">
        <w:rPr>
          <w:sz w:val="26"/>
          <w:szCs w:val="26"/>
          <w:rtl/>
        </w:rPr>
        <w:t xml:space="preserve"> </w:t>
      </w:r>
      <w:r w:rsidRPr="0009554F">
        <w:rPr>
          <w:rFonts w:hint="cs"/>
          <w:sz w:val="26"/>
          <w:szCs w:val="26"/>
          <w:rtl/>
        </w:rPr>
        <w:t>א</w:t>
      </w:r>
      <w:r w:rsidRPr="0009554F">
        <w:rPr>
          <w:sz w:val="26"/>
          <w:szCs w:val="26"/>
          <w:rtl/>
        </w:rPr>
        <w:t xml:space="preserve">). </w:t>
      </w:r>
      <w:r w:rsidRPr="0009554F">
        <w:rPr>
          <w:rFonts w:hint="cs"/>
          <w:sz w:val="26"/>
          <w:szCs w:val="26"/>
          <w:rtl/>
        </w:rPr>
        <w:t>ומה</w:t>
      </w:r>
      <w:r w:rsidRPr="0009554F">
        <w:rPr>
          <w:sz w:val="26"/>
          <w:szCs w:val="26"/>
          <w:rtl/>
        </w:rPr>
        <w:t xml:space="preserve"> </w:t>
      </w:r>
      <w:r w:rsidRPr="0009554F">
        <w:rPr>
          <w:rFonts w:hint="cs"/>
          <w:sz w:val="26"/>
          <w:szCs w:val="26"/>
          <w:rtl/>
        </w:rPr>
        <w:t>שאמרו</w:t>
      </w:r>
      <w:r w:rsidRPr="0009554F">
        <w:rPr>
          <w:sz w:val="26"/>
          <w:szCs w:val="26"/>
          <w:rtl/>
        </w:rPr>
        <w:t xml:space="preserve"> </w:t>
      </w:r>
      <w:r w:rsidRPr="0009554F">
        <w:rPr>
          <w:rFonts w:hint="cs"/>
          <w:sz w:val="26"/>
          <w:szCs w:val="26"/>
          <w:rtl/>
        </w:rPr>
        <w:t>בסיפרא</w:t>
      </w:r>
      <w:r w:rsidRPr="0009554F">
        <w:rPr>
          <w:sz w:val="26"/>
          <w:szCs w:val="26"/>
          <w:rtl/>
        </w:rPr>
        <w:t xml:space="preserve"> (</w:t>
      </w:r>
      <w:r w:rsidRPr="0009554F">
        <w:rPr>
          <w:rFonts w:hint="cs"/>
          <w:sz w:val="26"/>
          <w:szCs w:val="26"/>
          <w:rtl/>
        </w:rPr>
        <w:t>אמור</w:t>
      </w:r>
      <w:r w:rsidRPr="0009554F">
        <w:rPr>
          <w:sz w:val="26"/>
          <w:szCs w:val="26"/>
          <w:rtl/>
        </w:rPr>
        <w:t xml:space="preserve"> </w:t>
      </w:r>
      <w:r w:rsidRPr="0009554F">
        <w:rPr>
          <w:rFonts w:hint="cs"/>
          <w:sz w:val="26"/>
          <w:szCs w:val="26"/>
          <w:rtl/>
        </w:rPr>
        <w:t>פ</w:t>
      </w:r>
      <w:r w:rsidRPr="0009554F">
        <w:rPr>
          <w:sz w:val="26"/>
          <w:szCs w:val="26"/>
          <w:rtl/>
        </w:rPr>
        <w:t>"</w:t>
      </w:r>
      <w:r w:rsidRPr="0009554F">
        <w:rPr>
          <w:rFonts w:hint="cs"/>
          <w:sz w:val="26"/>
          <w:szCs w:val="26"/>
          <w:rtl/>
        </w:rPr>
        <w:t>ג</w:t>
      </w:r>
      <w:r w:rsidRPr="0009554F">
        <w:rPr>
          <w:sz w:val="26"/>
          <w:szCs w:val="26"/>
          <w:rtl/>
        </w:rPr>
        <w:t xml:space="preserve">) </w:t>
      </w:r>
      <w:r w:rsidRPr="0009554F">
        <w:rPr>
          <w:rFonts w:hint="cs"/>
          <w:sz w:val="26"/>
          <w:szCs w:val="26"/>
          <w:rtl/>
        </w:rPr>
        <w:t>יכול</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יכנס</w:t>
      </w:r>
      <w:r w:rsidRPr="0009554F">
        <w:rPr>
          <w:sz w:val="26"/>
          <w:szCs w:val="26"/>
          <w:rtl/>
        </w:rPr>
        <w:t xml:space="preserve"> </w:t>
      </w:r>
      <w:r w:rsidRPr="0009554F">
        <w:rPr>
          <w:rFonts w:hint="cs"/>
          <w:sz w:val="26"/>
          <w:szCs w:val="26"/>
          <w:rtl/>
        </w:rPr>
        <w:t>לעשות</w:t>
      </w:r>
      <w:r w:rsidRPr="0009554F">
        <w:rPr>
          <w:sz w:val="26"/>
          <w:szCs w:val="26"/>
          <w:rtl/>
        </w:rPr>
        <w:t xml:space="preserve"> </w:t>
      </w:r>
      <w:r w:rsidRPr="0009554F">
        <w:rPr>
          <w:rFonts w:hint="cs"/>
          <w:sz w:val="26"/>
          <w:szCs w:val="26"/>
          <w:rtl/>
        </w:rPr>
        <w:t>רקיעות</w:t>
      </w:r>
      <w:r w:rsidRPr="0009554F">
        <w:rPr>
          <w:sz w:val="26"/>
          <w:szCs w:val="26"/>
          <w:rtl/>
        </w:rPr>
        <w:t xml:space="preserve"> </w:t>
      </w:r>
      <w:r w:rsidRPr="0009554F">
        <w:rPr>
          <w:rFonts w:hint="cs"/>
          <w:sz w:val="26"/>
          <w:szCs w:val="26"/>
          <w:rtl/>
        </w:rPr>
        <w:t>ת</w:t>
      </w:r>
      <w:r w:rsidRPr="0009554F">
        <w:rPr>
          <w:sz w:val="26"/>
          <w:szCs w:val="26"/>
          <w:rtl/>
        </w:rPr>
        <w:t>"</w:t>
      </w:r>
      <w:r w:rsidRPr="0009554F">
        <w:rPr>
          <w:rFonts w:hint="cs"/>
          <w:sz w:val="26"/>
          <w:szCs w:val="26"/>
          <w:rtl/>
        </w:rPr>
        <w:t>ל</w:t>
      </w:r>
      <w:r w:rsidRPr="0009554F">
        <w:rPr>
          <w:sz w:val="26"/>
          <w:szCs w:val="26"/>
          <w:rtl/>
        </w:rPr>
        <w:t xml:space="preserve"> </w:t>
      </w:r>
      <w:r w:rsidRPr="0009554F">
        <w:rPr>
          <w:rFonts w:hint="cs"/>
          <w:sz w:val="26"/>
          <w:szCs w:val="26"/>
          <w:rtl/>
        </w:rPr>
        <w:t>אך</w:t>
      </w:r>
      <w:r w:rsidRPr="0009554F">
        <w:rPr>
          <w:sz w:val="26"/>
          <w:szCs w:val="26"/>
          <w:rtl/>
        </w:rPr>
        <w:t xml:space="preserve">, </w:t>
      </w:r>
      <w:r w:rsidRPr="0009554F">
        <w:rPr>
          <w:rFonts w:hint="cs"/>
          <w:sz w:val="26"/>
          <w:szCs w:val="26"/>
          <w:rtl/>
        </w:rPr>
        <w:t>בא</w:t>
      </w:r>
      <w:r w:rsidRPr="0009554F">
        <w:rPr>
          <w:sz w:val="26"/>
          <w:szCs w:val="26"/>
          <w:rtl/>
        </w:rPr>
        <w:t xml:space="preserve"> </w:t>
      </w:r>
      <w:r w:rsidRPr="0009554F">
        <w:rPr>
          <w:rFonts w:hint="cs"/>
          <w:sz w:val="26"/>
          <w:szCs w:val="26"/>
          <w:rtl/>
        </w:rPr>
        <w:t>להוציא</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כניסה</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ותפש</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המותרות</w:t>
      </w:r>
      <w:r w:rsidRPr="0009554F">
        <w:rPr>
          <w:sz w:val="26"/>
          <w:szCs w:val="26"/>
          <w:rtl/>
        </w:rPr>
        <w:t xml:space="preserve">. </w:t>
      </w:r>
      <w:r w:rsidRPr="0009554F">
        <w:rPr>
          <w:rFonts w:hint="cs"/>
          <w:sz w:val="26"/>
          <w:szCs w:val="26"/>
          <w:rtl/>
        </w:rPr>
        <w:t>שאילו</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הפרוכת</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לצורך</w:t>
      </w:r>
      <w:r w:rsidRPr="0009554F">
        <w:rPr>
          <w:sz w:val="26"/>
          <w:szCs w:val="26"/>
          <w:rtl/>
        </w:rPr>
        <w:t xml:space="preserve"> </w:t>
      </w:r>
      <w:r w:rsidRPr="0009554F">
        <w:rPr>
          <w:rFonts w:hint="cs"/>
          <w:sz w:val="26"/>
          <w:szCs w:val="26"/>
          <w:rtl/>
        </w:rPr>
        <w:t>היה</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משום</w:t>
      </w:r>
      <w:r w:rsidRPr="0009554F">
        <w:rPr>
          <w:sz w:val="26"/>
          <w:szCs w:val="26"/>
          <w:rtl/>
        </w:rPr>
        <w:t xml:space="preserve"> </w:t>
      </w:r>
      <w:r w:rsidRPr="0009554F">
        <w:rPr>
          <w:rFonts w:hint="cs"/>
          <w:sz w:val="26"/>
          <w:szCs w:val="26"/>
          <w:rtl/>
        </w:rPr>
        <w:t>ביאה</w:t>
      </w:r>
      <w:r w:rsidRPr="0009554F">
        <w:rPr>
          <w:sz w:val="26"/>
          <w:szCs w:val="26"/>
          <w:rtl/>
        </w:rPr>
        <w:t xml:space="preserve"> </w:t>
      </w:r>
      <w:r w:rsidRPr="0009554F">
        <w:rPr>
          <w:rFonts w:hint="cs"/>
          <w:sz w:val="26"/>
          <w:szCs w:val="26"/>
          <w:rtl/>
        </w:rPr>
        <w:t>ריקנית</w:t>
      </w:r>
      <w:r w:rsidRPr="0009554F">
        <w:rPr>
          <w:sz w:val="26"/>
          <w:szCs w:val="26"/>
          <w:rtl/>
        </w:rPr>
        <w:t xml:space="preserve"> </w:t>
      </w:r>
      <w:r w:rsidRPr="0009554F">
        <w:rPr>
          <w:rFonts w:hint="cs"/>
          <w:sz w:val="26"/>
          <w:szCs w:val="26"/>
          <w:rtl/>
        </w:rPr>
        <w:t>שאסור</w:t>
      </w:r>
      <w:r w:rsidRPr="0009554F">
        <w:rPr>
          <w:sz w:val="26"/>
          <w:szCs w:val="26"/>
          <w:rtl/>
        </w:rPr>
        <w:t xml:space="preserve"> </w:t>
      </w:r>
      <w:r w:rsidRPr="0009554F">
        <w:rPr>
          <w:rFonts w:hint="cs"/>
          <w:sz w:val="26"/>
          <w:szCs w:val="26"/>
          <w:rtl/>
        </w:rPr>
        <w:t>מואל</w:t>
      </w:r>
      <w:r w:rsidRPr="0009554F">
        <w:rPr>
          <w:sz w:val="26"/>
          <w:szCs w:val="26"/>
          <w:rtl/>
        </w:rPr>
        <w:t xml:space="preserve"> </w:t>
      </w:r>
      <w:r w:rsidRPr="0009554F">
        <w:rPr>
          <w:rFonts w:hint="cs"/>
          <w:sz w:val="26"/>
          <w:szCs w:val="26"/>
          <w:rtl/>
        </w:rPr>
        <w:t>יבוא</w:t>
      </w:r>
      <w:r w:rsidRPr="0009554F">
        <w:rPr>
          <w:sz w:val="26"/>
          <w:szCs w:val="26"/>
          <w:rtl/>
        </w:rPr>
        <w:t xml:space="preserve"> </w:t>
      </w:r>
      <w:r w:rsidRPr="0009554F">
        <w:rPr>
          <w:rFonts w:hint="cs"/>
          <w:sz w:val="26"/>
          <w:szCs w:val="26"/>
          <w:rtl/>
        </w:rPr>
        <w:t>בכל</w:t>
      </w:r>
      <w:r w:rsidRPr="0009554F">
        <w:rPr>
          <w:sz w:val="26"/>
          <w:szCs w:val="26"/>
          <w:rtl/>
        </w:rPr>
        <w:t xml:space="preserve"> </w:t>
      </w:r>
      <w:r w:rsidRPr="0009554F">
        <w:rPr>
          <w:rFonts w:hint="cs"/>
          <w:sz w:val="26"/>
          <w:szCs w:val="26"/>
          <w:rtl/>
        </w:rPr>
        <w:t>עת</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הקדש</w:t>
      </w:r>
      <w:r w:rsidRPr="0009554F">
        <w:rPr>
          <w:sz w:val="26"/>
          <w:szCs w:val="26"/>
          <w:rtl/>
        </w:rPr>
        <w:t xml:space="preserve"> (</w:t>
      </w:r>
      <w:r w:rsidRPr="0009554F">
        <w:rPr>
          <w:rFonts w:hint="cs"/>
          <w:sz w:val="26"/>
          <w:szCs w:val="26"/>
          <w:rtl/>
        </w:rPr>
        <w:t>לעיל</w:t>
      </w:r>
      <w:r w:rsidRPr="0009554F">
        <w:rPr>
          <w:sz w:val="26"/>
          <w:szCs w:val="26"/>
          <w:rtl/>
        </w:rPr>
        <w:t xml:space="preserve"> </w:t>
      </w:r>
      <w:r w:rsidRPr="0009554F">
        <w:rPr>
          <w:rFonts w:hint="cs"/>
          <w:sz w:val="26"/>
          <w:szCs w:val="26"/>
          <w:rtl/>
        </w:rPr>
        <w:t>ל</w:t>
      </w:r>
      <w:r w:rsidRPr="0009554F">
        <w:rPr>
          <w:sz w:val="26"/>
          <w:szCs w:val="26"/>
          <w:rtl/>
        </w:rPr>
        <w:t>"</w:t>
      </w:r>
      <w:r w:rsidRPr="0009554F">
        <w:rPr>
          <w:rFonts w:hint="cs"/>
          <w:sz w:val="26"/>
          <w:szCs w:val="26"/>
          <w:rtl/>
        </w:rPr>
        <w:t>ת</w:t>
      </w:r>
      <w:r w:rsidRPr="0009554F">
        <w:rPr>
          <w:sz w:val="26"/>
          <w:szCs w:val="26"/>
          <w:rtl/>
        </w:rPr>
        <w:t xml:space="preserve"> </w:t>
      </w:r>
      <w:r w:rsidRPr="0009554F">
        <w:rPr>
          <w:rFonts w:hint="cs"/>
          <w:sz w:val="26"/>
          <w:szCs w:val="26"/>
          <w:rtl/>
        </w:rPr>
        <w:t>סח</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נראה</w:t>
      </w:r>
      <w:r w:rsidRPr="0009554F">
        <w:rPr>
          <w:sz w:val="26"/>
          <w:szCs w:val="26"/>
          <w:rtl/>
        </w:rPr>
        <w:t xml:space="preserve"> </w:t>
      </w:r>
      <w:r w:rsidRPr="0009554F">
        <w:rPr>
          <w:rFonts w:hint="cs"/>
          <w:sz w:val="26"/>
          <w:szCs w:val="26"/>
          <w:rtl/>
        </w:rPr>
        <w:t>לי</w:t>
      </w:r>
      <w:r w:rsidRPr="0009554F">
        <w:rPr>
          <w:sz w:val="26"/>
          <w:szCs w:val="26"/>
          <w:rtl/>
        </w:rPr>
        <w:t xml:space="preserve"> </w:t>
      </w:r>
      <w:r w:rsidRPr="0009554F">
        <w:rPr>
          <w:rFonts w:hint="cs"/>
          <w:sz w:val="26"/>
          <w:szCs w:val="26"/>
          <w:rtl/>
        </w:rPr>
        <w:t>עוד</w:t>
      </w:r>
      <w:r w:rsidRPr="0009554F">
        <w:rPr>
          <w:sz w:val="26"/>
          <w:szCs w:val="26"/>
          <w:rtl/>
        </w:rPr>
        <w:t xml:space="preserve"> </w:t>
      </w:r>
      <w:r w:rsidRPr="0009554F">
        <w:rPr>
          <w:rFonts w:hint="cs"/>
          <w:sz w:val="26"/>
          <w:szCs w:val="26"/>
          <w:rtl/>
        </w:rPr>
        <w:t>מלשונם</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אסרו</w:t>
      </w:r>
      <w:r w:rsidRPr="0009554F">
        <w:rPr>
          <w:sz w:val="26"/>
          <w:szCs w:val="26"/>
          <w:rtl/>
        </w:rPr>
        <w:t xml:space="preserve"> </w:t>
      </w:r>
      <w:r w:rsidRPr="0009554F">
        <w:rPr>
          <w:rFonts w:hint="cs"/>
          <w:sz w:val="26"/>
          <w:szCs w:val="26"/>
          <w:rtl/>
        </w:rPr>
        <w:t>עליו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המקום</w:t>
      </w:r>
      <w:r w:rsidRPr="0009554F">
        <w:rPr>
          <w:sz w:val="26"/>
          <w:szCs w:val="26"/>
          <w:rtl/>
        </w:rPr>
        <w:t xml:space="preserve"> </w:t>
      </w:r>
      <w:r w:rsidRPr="0009554F">
        <w:rPr>
          <w:rFonts w:hint="cs"/>
          <w:sz w:val="26"/>
          <w:szCs w:val="26"/>
          <w:rtl/>
        </w:rPr>
        <w:t>הנקרא</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עשרים</w:t>
      </w:r>
      <w:r w:rsidRPr="0009554F">
        <w:rPr>
          <w:sz w:val="26"/>
          <w:szCs w:val="26"/>
          <w:rtl/>
        </w:rPr>
        <w:t xml:space="preserve"> </w:t>
      </w:r>
      <w:r w:rsidRPr="0009554F">
        <w:rPr>
          <w:rFonts w:hint="cs"/>
          <w:sz w:val="26"/>
          <w:szCs w:val="26"/>
          <w:rtl/>
        </w:rPr>
        <w:t>ושתים</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לפני</w:t>
      </w:r>
      <w:r w:rsidRPr="0009554F">
        <w:rPr>
          <w:sz w:val="26"/>
          <w:szCs w:val="26"/>
          <w:rtl/>
        </w:rPr>
        <w:t xml:space="preserve"> </w:t>
      </w:r>
      <w:r w:rsidRPr="0009554F">
        <w:rPr>
          <w:rFonts w:hint="cs"/>
          <w:sz w:val="26"/>
          <w:szCs w:val="26"/>
          <w:rtl/>
        </w:rPr>
        <w:t>ההיכל</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כנגד</w:t>
      </w:r>
      <w:r w:rsidRPr="0009554F">
        <w:rPr>
          <w:sz w:val="26"/>
          <w:szCs w:val="26"/>
          <w:rtl/>
        </w:rPr>
        <w:t xml:space="preserve"> </w:t>
      </w:r>
      <w:r w:rsidRPr="0009554F">
        <w:rPr>
          <w:rFonts w:hint="cs"/>
          <w:sz w:val="26"/>
          <w:szCs w:val="26"/>
          <w:rtl/>
        </w:rPr>
        <w:t>מזבח</w:t>
      </w:r>
      <w:r w:rsidRPr="0009554F">
        <w:rPr>
          <w:sz w:val="26"/>
          <w:szCs w:val="26"/>
          <w:rtl/>
        </w:rPr>
        <w:t xml:space="preserve"> </w:t>
      </w:r>
      <w:r w:rsidRPr="0009554F">
        <w:rPr>
          <w:rFonts w:hint="cs"/>
          <w:sz w:val="26"/>
          <w:szCs w:val="26"/>
          <w:rtl/>
        </w:rPr>
        <w:t>עצמו</w:t>
      </w:r>
      <w:r w:rsidRPr="0009554F">
        <w:rPr>
          <w:sz w:val="26"/>
          <w:szCs w:val="26"/>
          <w:rtl/>
        </w:rPr>
        <w:t xml:space="preserve"> </w:t>
      </w:r>
      <w:r w:rsidRPr="0009554F">
        <w:rPr>
          <w:rFonts w:hint="cs"/>
          <w:sz w:val="26"/>
          <w:szCs w:val="26"/>
          <w:rtl/>
        </w:rPr>
        <w:t>שלשים</w:t>
      </w:r>
      <w:r w:rsidRPr="0009554F">
        <w:rPr>
          <w:sz w:val="26"/>
          <w:szCs w:val="26"/>
          <w:rtl/>
        </w:rPr>
        <w:t xml:space="preserve"> </w:t>
      </w:r>
      <w:r w:rsidRPr="0009554F">
        <w:rPr>
          <w:rFonts w:hint="cs"/>
          <w:sz w:val="26"/>
          <w:szCs w:val="26"/>
          <w:rtl/>
        </w:rPr>
        <w:t>ושתים</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בעזרת</w:t>
      </w:r>
      <w:r w:rsidRPr="0009554F">
        <w:rPr>
          <w:sz w:val="26"/>
          <w:szCs w:val="26"/>
          <w:rtl/>
        </w:rPr>
        <w:t xml:space="preserve"> </w:t>
      </w:r>
      <w:r w:rsidRPr="0009554F">
        <w:rPr>
          <w:rFonts w:hint="cs"/>
          <w:sz w:val="26"/>
          <w:szCs w:val="26"/>
          <w:rtl/>
        </w:rPr>
        <w:t>הכהנים</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כלשון</w:t>
      </w:r>
      <w:r w:rsidRPr="0009554F">
        <w:rPr>
          <w:sz w:val="26"/>
          <w:szCs w:val="26"/>
          <w:rtl/>
        </w:rPr>
        <w:t xml:space="preserve"> </w:t>
      </w:r>
      <w:r w:rsidRPr="0009554F">
        <w:rPr>
          <w:rFonts w:hint="cs"/>
          <w:sz w:val="26"/>
          <w:szCs w:val="26"/>
          <w:rtl/>
        </w:rPr>
        <w:t>ששנינו</w:t>
      </w:r>
      <w:r w:rsidRPr="0009554F">
        <w:rPr>
          <w:sz w:val="26"/>
          <w:szCs w:val="26"/>
          <w:rtl/>
        </w:rPr>
        <w:t xml:space="preserve"> (</w:t>
      </w:r>
      <w:r w:rsidRPr="0009554F">
        <w:rPr>
          <w:rFonts w:hint="cs"/>
          <w:sz w:val="26"/>
          <w:szCs w:val="26"/>
          <w:rtl/>
        </w:rPr>
        <w:t>מדות</w:t>
      </w:r>
      <w:r w:rsidRPr="0009554F">
        <w:rPr>
          <w:sz w:val="26"/>
          <w:szCs w:val="26"/>
          <w:rtl/>
        </w:rPr>
        <w:t xml:space="preserve"> </w:t>
      </w:r>
      <w:r w:rsidRPr="0009554F">
        <w:rPr>
          <w:rFonts w:hint="cs"/>
          <w:sz w:val="26"/>
          <w:szCs w:val="26"/>
          <w:rtl/>
        </w:rPr>
        <w:t>פ</w:t>
      </w:r>
      <w:r w:rsidRPr="0009554F">
        <w:rPr>
          <w:sz w:val="26"/>
          <w:szCs w:val="26"/>
          <w:rtl/>
        </w:rPr>
        <w:t>"</w:t>
      </w:r>
      <w:r w:rsidRPr="0009554F">
        <w:rPr>
          <w:rFonts w:hint="cs"/>
          <w:sz w:val="26"/>
          <w:szCs w:val="26"/>
          <w:rtl/>
        </w:rPr>
        <w:t>ה</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שלשים</w:t>
      </w:r>
      <w:r w:rsidRPr="0009554F">
        <w:rPr>
          <w:sz w:val="26"/>
          <w:szCs w:val="26"/>
          <w:rtl/>
        </w:rPr>
        <w:t xml:space="preserve"> </w:t>
      </w:r>
      <w:r w:rsidRPr="0009554F">
        <w:rPr>
          <w:rFonts w:hint="cs"/>
          <w:sz w:val="26"/>
          <w:szCs w:val="26"/>
          <w:rtl/>
        </w:rPr>
        <w:t>ושתים</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עשרים</w:t>
      </w:r>
      <w:r w:rsidRPr="0009554F">
        <w:rPr>
          <w:sz w:val="26"/>
          <w:szCs w:val="26"/>
          <w:rtl/>
        </w:rPr>
        <w:t xml:space="preserve"> </w:t>
      </w:r>
      <w:r w:rsidRPr="0009554F">
        <w:rPr>
          <w:rFonts w:hint="cs"/>
          <w:sz w:val="26"/>
          <w:szCs w:val="26"/>
          <w:rtl/>
        </w:rPr>
        <w:t>ושתים</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ואילו</w:t>
      </w:r>
      <w:r w:rsidRPr="0009554F">
        <w:rPr>
          <w:sz w:val="26"/>
          <w:szCs w:val="26"/>
          <w:rtl/>
        </w:rPr>
        <w:t xml:space="preserve"> </w:t>
      </w:r>
      <w:r w:rsidRPr="0009554F">
        <w:rPr>
          <w:rFonts w:hint="cs"/>
          <w:sz w:val="26"/>
          <w:szCs w:val="26"/>
          <w:rtl/>
        </w:rPr>
        <w:t>היה</w:t>
      </w:r>
      <w:r w:rsidRPr="0009554F">
        <w:rPr>
          <w:sz w:val="26"/>
          <w:szCs w:val="26"/>
          <w:rtl/>
        </w:rPr>
        <w:t xml:space="preserve"> </w:t>
      </w:r>
      <w:r w:rsidRPr="0009554F">
        <w:rPr>
          <w:rFonts w:hint="cs"/>
          <w:sz w:val="26"/>
          <w:szCs w:val="26"/>
          <w:rtl/>
        </w:rPr>
        <w:t>מן</w:t>
      </w:r>
      <w:r w:rsidRPr="0009554F">
        <w:rPr>
          <w:sz w:val="26"/>
          <w:szCs w:val="26"/>
          <w:rtl/>
        </w:rPr>
        <w:t xml:space="preserve"> </w:t>
      </w:r>
      <w:r w:rsidRPr="0009554F">
        <w:rPr>
          <w:rFonts w:hint="cs"/>
          <w:sz w:val="26"/>
          <w:szCs w:val="26"/>
          <w:rtl/>
        </w:rPr>
        <w:t>הכתוב</w:t>
      </w:r>
      <w:r w:rsidRPr="0009554F">
        <w:rPr>
          <w:sz w:val="26"/>
          <w:szCs w:val="26"/>
          <w:rtl/>
        </w:rPr>
        <w:t xml:space="preserve"> </w:t>
      </w:r>
      <w:r w:rsidRPr="0009554F">
        <w:rPr>
          <w:rFonts w:hint="cs"/>
          <w:sz w:val="26"/>
          <w:szCs w:val="26"/>
          <w:rtl/>
        </w:rPr>
        <w:t>הזה</w:t>
      </w:r>
      <w:r w:rsidRPr="0009554F">
        <w:rPr>
          <w:sz w:val="26"/>
          <w:szCs w:val="26"/>
          <w:rtl/>
        </w:rPr>
        <w:t xml:space="preserve"> </w:t>
      </w:r>
      <w:r w:rsidRPr="0009554F">
        <w:rPr>
          <w:rFonts w:hint="cs"/>
          <w:sz w:val="26"/>
          <w:szCs w:val="26"/>
          <w:rtl/>
        </w:rPr>
        <w:t>שאמרנו</w:t>
      </w:r>
      <w:r w:rsidRPr="0009554F">
        <w:rPr>
          <w:sz w:val="26"/>
          <w:szCs w:val="26"/>
          <w:rtl/>
        </w:rPr>
        <w:t xml:space="preserve"> </w:t>
      </w:r>
      <w:r w:rsidRPr="0009554F">
        <w:rPr>
          <w:rFonts w:hint="cs"/>
          <w:sz w:val="26"/>
          <w:szCs w:val="26"/>
          <w:rtl/>
        </w:rPr>
        <w:t>היתה</w:t>
      </w:r>
      <w:r w:rsidRPr="0009554F">
        <w:rPr>
          <w:sz w:val="26"/>
          <w:szCs w:val="26"/>
          <w:rtl/>
        </w:rPr>
        <w:t xml:space="preserve"> </w:t>
      </w:r>
      <w:r w:rsidRPr="0009554F">
        <w:rPr>
          <w:rFonts w:hint="cs"/>
          <w:sz w:val="26"/>
          <w:szCs w:val="26"/>
          <w:rtl/>
        </w:rPr>
        <w:t>המניעה</w:t>
      </w:r>
      <w:r w:rsidRPr="0009554F">
        <w:rPr>
          <w:sz w:val="26"/>
          <w:szCs w:val="26"/>
          <w:rtl/>
        </w:rPr>
        <w:t xml:space="preserve"> </w:t>
      </w:r>
      <w:r w:rsidRPr="0009554F">
        <w:rPr>
          <w:rFonts w:hint="cs"/>
          <w:sz w:val="26"/>
          <w:szCs w:val="26"/>
          <w:rtl/>
        </w:rPr>
        <w:t>מכנגד</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עצמו</w:t>
      </w:r>
      <w:r w:rsidRPr="0009554F">
        <w:rPr>
          <w:sz w:val="26"/>
          <w:szCs w:val="26"/>
          <w:rtl/>
        </w:rPr>
        <w:t xml:space="preserve"> </w:t>
      </w:r>
      <w:r w:rsidRPr="0009554F">
        <w:rPr>
          <w:rFonts w:hint="cs"/>
          <w:sz w:val="26"/>
          <w:szCs w:val="26"/>
          <w:rtl/>
        </w:rPr>
        <w:t>חמשים</w:t>
      </w:r>
      <w:r w:rsidRPr="0009554F">
        <w:rPr>
          <w:sz w:val="26"/>
          <w:szCs w:val="26"/>
          <w:rtl/>
        </w:rPr>
        <w:t xml:space="preserve"> </w:t>
      </w:r>
      <w:r w:rsidRPr="0009554F">
        <w:rPr>
          <w:rFonts w:hint="cs"/>
          <w:sz w:val="26"/>
          <w:szCs w:val="26"/>
          <w:rtl/>
        </w:rPr>
        <w:t>וארבע</w:t>
      </w:r>
      <w:r w:rsidRPr="0009554F">
        <w:rPr>
          <w:sz w:val="26"/>
          <w:szCs w:val="26"/>
          <w:rtl/>
        </w:rPr>
        <w:t xml:space="preserve"> </w:t>
      </w:r>
      <w:r w:rsidRPr="0009554F">
        <w:rPr>
          <w:rFonts w:hint="cs"/>
          <w:sz w:val="26"/>
          <w:szCs w:val="26"/>
          <w:rtl/>
        </w:rPr>
        <w:t>אמה</w:t>
      </w:r>
      <w:r w:rsidRPr="0009554F">
        <w:rPr>
          <w:sz w:val="26"/>
          <w:szCs w:val="26"/>
          <w:rtl/>
        </w:rPr>
        <w:t xml:space="preserve"> </w:t>
      </w:r>
      <w:r w:rsidRPr="0009554F">
        <w:rPr>
          <w:rFonts w:hint="cs"/>
          <w:sz w:val="26"/>
          <w:szCs w:val="26"/>
          <w:rtl/>
        </w:rPr>
        <w:t>לפני</w:t>
      </w:r>
      <w:r w:rsidRPr="0009554F">
        <w:rPr>
          <w:sz w:val="26"/>
          <w:szCs w:val="26"/>
          <w:rtl/>
        </w:rPr>
        <w:t xml:space="preserve"> </w:t>
      </w:r>
      <w:r w:rsidRPr="0009554F">
        <w:rPr>
          <w:rFonts w:hint="cs"/>
          <w:sz w:val="26"/>
          <w:szCs w:val="26"/>
          <w:rtl/>
        </w:rPr>
        <w:t>ההיכל</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שהם</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וכל</w:t>
      </w:r>
      <w:r w:rsidRPr="0009554F">
        <w:rPr>
          <w:sz w:val="26"/>
          <w:szCs w:val="26"/>
          <w:rtl/>
        </w:rPr>
        <w:t xml:space="preserve"> </w:t>
      </w:r>
      <w:r w:rsidRPr="0009554F">
        <w:rPr>
          <w:rFonts w:hint="cs"/>
          <w:sz w:val="26"/>
          <w:szCs w:val="26"/>
          <w:rtl/>
        </w:rPr>
        <w:t>דלהדי</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כיון</w:t>
      </w:r>
      <w:r w:rsidRPr="0009554F">
        <w:rPr>
          <w:sz w:val="26"/>
          <w:szCs w:val="26"/>
          <w:rtl/>
        </w:rPr>
        <w:t xml:space="preserve"> </w:t>
      </w:r>
      <w:r w:rsidRPr="0009554F">
        <w:rPr>
          <w:rFonts w:hint="cs"/>
          <w:sz w:val="26"/>
          <w:szCs w:val="26"/>
          <w:rtl/>
        </w:rPr>
        <w:t>דאיכא</w:t>
      </w:r>
      <w:r w:rsidRPr="0009554F">
        <w:rPr>
          <w:sz w:val="26"/>
          <w:szCs w:val="26"/>
          <w:rtl/>
        </w:rPr>
        <w:t xml:space="preserve"> </w:t>
      </w:r>
      <w:r w:rsidRPr="0009554F">
        <w:rPr>
          <w:rFonts w:hint="cs"/>
          <w:sz w:val="26"/>
          <w:szCs w:val="26"/>
          <w:rtl/>
        </w:rPr>
        <w:t>מזבח</w:t>
      </w:r>
      <w:r w:rsidRPr="0009554F">
        <w:rPr>
          <w:sz w:val="26"/>
          <w:szCs w:val="26"/>
          <w:rtl/>
        </w:rPr>
        <w:t xml:space="preserve"> </w:t>
      </w:r>
      <w:r w:rsidRPr="0009554F">
        <w:rPr>
          <w:rFonts w:hint="cs"/>
          <w:sz w:val="26"/>
          <w:szCs w:val="26"/>
          <w:rtl/>
        </w:rPr>
        <w:t>אית</w:t>
      </w:r>
      <w:r w:rsidRPr="0009554F">
        <w:rPr>
          <w:sz w:val="26"/>
          <w:szCs w:val="26"/>
          <w:rtl/>
        </w:rPr>
        <w:t xml:space="preserve"> </w:t>
      </w:r>
      <w:r w:rsidRPr="0009554F">
        <w:rPr>
          <w:rFonts w:hint="cs"/>
          <w:sz w:val="26"/>
          <w:szCs w:val="26"/>
          <w:rtl/>
        </w:rPr>
        <w:t>ליה</w:t>
      </w:r>
      <w:r w:rsidRPr="0009554F">
        <w:rPr>
          <w:sz w:val="26"/>
          <w:szCs w:val="26"/>
          <w:rtl/>
        </w:rPr>
        <w:t xml:space="preserve"> </w:t>
      </w:r>
      <w:r w:rsidRPr="0009554F">
        <w:rPr>
          <w:rFonts w:hint="cs"/>
          <w:sz w:val="26"/>
          <w:szCs w:val="26"/>
          <w:rtl/>
        </w:rPr>
        <w:t>היכרא</w:t>
      </w:r>
      <w:r w:rsidRPr="0009554F">
        <w:rPr>
          <w:sz w:val="26"/>
          <w:szCs w:val="26"/>
          <w:rtl/>
        </w:rPr>
        <w:t xml:space="preserve">. </w:t>
      </w:r>
      <w:r w:rsidRPr="0009554F">
        <w:rPr>
          <w:rFonts w:hint="cs"/>
          <w:sz w:val="26"/>
          <w:szCs w:val="26"/>
          <w:rtl/>
        </w:rPr>
        <w:t>גם</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כדברי</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שאסר</w:t>
      </w:r>
      <w:r w:rsidRPr="0009554F">
        <w:rPr>
          <w:sz w:val="26"/>
          <w:szCs w:val="26"/>
          <w:rtl/>
        </w:rPr>
        <w:t xml:space="preserve"> </w:t>
      </w:r>
      <w:r w:rsidRPr="0009554F">
        <w:rPr>
          <w:rFonts w:hint="cs"/>
          <w:sz w:val="26"/>
          <w:szCs w:val="26"/>
          <w:rtl/>
        </w:rPr>
        <w:t>בכניסת</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וההיכל</w:t>
      </w:r>
      <w:r w:rsidRPr="0009554F">
        <w:rPr>
          <w:sz w:val="26"/>
          <w:szCs w:val="26"/>
          <w:rtl/>
        </w:rPr>
        <w:t xml:space="preserve">. </w:t>
      </w:r>
      <w:r w:rsidRPr="0009554F">
        <w:rPr>
          <w:rFonts w:hint="cs"/>
          <w:sz w:val="26"/>
          <w:szCs w:val="26"/>
          <w:rtl/>
        </w:rPr>
        <w:t>והנה</w:t>
      </w:r>
      <w:r w:rsidRPr="0009554F">
        <w:rPr>
          <w:sz w:val="26"/>
          <w:szCs w:val="26"/>
          <w:rtl/>
        </w:rPr>
        <w:t xml:space="preserve"> </w:t>
      </w:r>
      <w:r w:rsidRPr="0009554F">
        <w:rPr>
          <w:rFonts w:hint="cs"/>
          <w:sz w:val="26"/>
          <w:szCs w:val="26"/>
          <w:rtl/>
        </w:rPr>
        <w:t>נחסר</w:t>
      </w:r>
      <w:r w:rsidRPr="0009554F">
        <w:rPr>
          <w:sz w:val="26"/>
          <w:szCs w:val="26"/>
          <w:rtl/>
        </w:rPr>
        <w:t xml:space="preserve"> </w:t>
      </w:r>
      <w:r w:rsidRPr="0009554F">
        <w:rPr>
          <w:rFonts w:hint="cs"/>
          <w:sz w:val="26"/>
          <w:szCs w:val="26"/>
          <w:rtl/>
        </w:rPr>
        <w:t>הלאו</w:t>
      </w:r>
      <w:r w:rsidRPr="0009554F">
        <w:rPr>
          <w:sz w:val="26"/>
          <w:szCs w:val="26"/>
          <w:rtl/>
        </w:rPr>
        <w:t xml:space="preserve"> </w:t>
      </w:r>
      <w:r w:rsidRPr="0009554F">
        <w:rPr>
          <w:rFonts w:hint="cs"/>
          <w:sz w:val="26"/>
          <w:szCs w:val="26"/>
          <w:rtl/>
        </w:rPr>
        <w:t>הזה</w:t>
      </w:r>
      <w:r w:rsidRPr="0009554F">
        <w:rPr>
          <w:sz w:val="26"/>
          <w:szCs w:val="26"/>
          <w:rtl/>
        </w:rPr>
        <w:t xml:space="preserve"> </w:t>
      </w:r>
      <w:r w:rsidRPr="0009554F">
        <w:rPr>
          <w:rFonts w:hint="cs"/>
          <w:sz w:val="26"/>
          <w:szCs w:val="26"/>
          <w:rtl/>
        </w:rPr>
        <w:t>מן</w:t>
      </w:r>
      <w:r w:rsidRPr="0009554F">
        <w:rPr>
          <w:sz w:val="26"/>
          <w:szCs w:val="26"/>
          <w:rtl/>
        </w:rPr>
        <w:t xml:space="preserve"> </w:t>
      </w:r>
      <w:r w:rsidRPr="0009554F">
        <w:rPr>
          <w:rFonts w:hint="cs"/>
          <w:sz w:val="26"/>
          <w:szCs w:val="26"/>
          <w:rtl/>
        </w:rPr>
        <w:t>המנין</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בכלל</w:t>
      </w:r>
      <w:r w:rsidRPr="0009554F">
        <w:rPr>
          <w:sz w:val="26"/>
          <w:szCs w:val="26"/>
          <w:rtl/>
        </w:rPr>
        <w:t xml:space="preserve"> </w:t>
      </w:r>
      <w:r w:rsidRPr="0009554F">
        <w:rPr>
          <w:rFonts w:hint="cs"/>
          <w:sz w:val="26"/>
          <w:szCs w:val="26"/>
          <w:rtl/>
        </w:rPr>
        <w:t>בעל</w:t>
      </w:r>
      <w:r w:rsidRPr="0009554F">
        <w:rPr>
          <w:sz w:val="26"/>
          <w:szCs w:val="26"/>
          <w:rtl/>
        </w:rPr>
        <w:t xml:space="preserve"> </w:t>
      </w:r>
      <w:r w:rsidRPr="0009554F">
        <w:rPr>
          <w:rFonts w:hint="cs"/>
          <w:sz w:val="26"/>
          <w:szCs w:val="26"/>
          <w:rtl/>
        </w:rPr>
        <w:t>מום</w:t>
      </w:r>
      <w:r w:rsidRPr="0009554F">
        <w:rPr>
          <w:sz w:val="26"/>
          <w:szCs w:val="26"/>
          <w:rtl/>
        </w:rPr>
        <w:t xml:space="preserve"> </w:t>
      </w:r>
      <w:r w:rsidRPr="0009554F">
        <w:rPr>
          <w:rFonts w:hint="cs"/>
          <w:sz w:val="26"/>
          <w:szCs w:val="26"/>
          <w:rtl/>
        </w:rPr>
        <w:t>שעבד</w:t>
      </w:r>
      <w:r w:rsidRPr="0009554F">
        <w:rPr>
          <w:sz w:val="26"/>
          <w:szCs w:val="26"/>
          <w:rtl/>
        </w:rPr>
        <w:t>:</w:t>
      </w:r>
    </w:p>
    <w:p w:rsidR="0009554F" w:rsidRDefault="0009554F" w:rsidP="0009554F">
      <w:pPr>
        <w:spacing w:after="0" w:line="320" w:lineRule="exact"/>
        <w:ind w:firstLine="720"/>
        <w:jc w:val="both"/>
        <w:rPr>
          <w:sz w:val="26"/>
          <w:szCs w:val="26"/>
          <w:rtl/>
        </w:rPr>
      </w:pPr>
    </w:p>
    <w:p w:rsidR="0009554F" w:rsidRPr="0009554F" w:rsidRDefault="0009554F" w:rsidP="00542FEF">
      <w:pPr>
        <w:spacing w:after="0" w:line="320" w:lineRule="exact"/>
        <w:ind w:firstLine="720"/>
        <w:jc w:val="both"/>
        <w:rPr>
          <w:sz w:val="26"/>
          <w:szCs w:val="26"/>
          <w:rtl/>
        </w:rPr>
      </w:pPr>
      <w:r w:rsidRPr="0009554F">
        <w:rPr>
          <w:rFonts w:hint="cs"/>
          <w:sz w:val="26"/>
          <w:szCs w:val="26"/>
          <w:rtl/>
        </w:rPr>
        <w:t>כתב</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והמצוה</w:t>
      </w:r>
      <w:r w:rsidRPr="0009554F">
        <w:rPr>
          <w:sz w:val="26"/>
          <w:szCs w:val="26"/>
          <w:rtl/>
        </w:rPr>
        <w:t xml:space="preserve"> </w:t>
      </w:r>
      <w:r w:rsidRPr="0009554F">
        <w:rPr>
          <w:rFonts w:hint="cs"/>
          <w:sz w:val="26"/>
          <w:szCs w:val="26"/>
          <w:rtl/>
        </w:rPr>
        <w:t>ע</w:t>
      </w:r>
      <w:r w:rsidRPr="0009554F">
        <w:rPr>
          <w:sz w:val="26"/>
          <w:szCs w:val="26"/>
          <w:rtl/>
        </w:rPr>
        <w:t>"</w:t>
      </w:r>
      <w:r w:rsidRPr="0009554F">
        <w:rPr>
          <w:rFonts w:hint="cs"/>
          <w:sz w:val="26"/>
          <w:szCs w:val="26"/>
          <w:rtl/>
        </w:rPr>
        <w:t>ג</w:t>
      </w:r>
      <w:r w:rsidRPr="0009554F">
        <w:rPr>
          <w:sz w:val="26"/>
          <w:szCs w:val="26"/>
          <w:rtl/>
        </w:rPr>
        <w:t xml:space="preserve"> </w:t>
      </w:r>
      <w:r w:rsidR="00542FEF">
        <w:rPr>
          <w:rFonts w:hint="cs"/>
          <w:sz w:val="26"/>
          <w:szCs w:val="26"/>
          <w:rtl/>
        </w:rPr>
        <w:t xml:space="preserve">וכו' - </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שאמר</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ויש</w:t>
      </w:r>
      <w:r w:rsidRPr="0009554F">
        <w:rPr>
          <w:sz w:val="26"/>
          <w:szCs w:val="26"/>
          <w:rtl/>
        </w:rPr>
        <w:t xml:space="preserve"> </w:t>
      </w:r>
      <w:r w:rsidRPr="0009554F">
        <w:rPr>
          <w:rFonts w:hint="cs"/>
          <w:sz w:val="26"/>
          <w:szCs w:val="26"/>
          <w:rtl/>
        </w:rPr>
        <w:t>בעונש</w:t>
      </w:r>
      <w:r w:rsidRPr="0009554F">
        <w:rPr>
          <w:sz w:val="26"/>
          <w:szCs w:val="26"/>
          <w:rtl/>
        </w:rPr>
        <w:t xml:space="preserve"> </w:t>
      </w:r>
      <w:r w:rsidRPr="0009554F">
        <w:rPr>
          <w:rFonts w:hint="cs"/>
          <w:sz w:val="26"/>
          <w:szCs w:val="26"/>
          <w:rtl/>
        </w:rPr>
        <w:t>מניעה</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הפרש</w:t>
      </w:r>
      <w:r w:rsidRPr="0009554F">
        <w:rPr>
          <w:sz w:val="26"/>
          <w:szCs w:val="26"/>
          <w:rtl/>
        </w:rPr>
        <w:t xml:space="preserve"> </w:t>
      </w:r>
      <w:r w:rsidRPr="0009554F">
        <w:rPr>
          <w:rFonts w:hint="cs"/>
          <w:sz w:val="26"/>
          <w:szCs w:val="26"/>
          <w:rtl/>
        </w:rPr>
        <w:t>כי</w:t>
      </w:r>
      <w:r w:rsidRPr="0009554F">
        <w:rPr>
          <w:sz w:val="26"/>
          <w:szCs w:val="26"/>
          <w:rtl/>
        </w:rPr>
        <w:t xml:space="preserve"> </w:t>
      </w:r>
      <w:r w:rsidRPr="0009554F">
        <w:rPr>
          <w:rFonts w:hint="cs"/>
          <w:sz w:val="26"/>
          <w:szCs w:val="26"/>
          <w:rtl/>
        </w:rPr>
        <w:t>שתוי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אין</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להכנס</w:t>
      </w:r>
      <w:r w:rsidRPr="0009554F">
        <w:rPr>
          <w:sz w:val="26"/>
          <w:szCs w:val="26"/>
          <w:rtl/>
        </w:rPr>
        <w:t xml:space="preserve"> </w:t>
      </w:r>
      <w:r w:rsidRPr="0009554F">
        <w:rPr>
          <w:rFonts w:hint="cs"/>
          <w:sz w:val="26"/>
          <w:szCs w:val="26"/>
          <w:rtl/>
        </w:rPr>
        <w:t>מבין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עם</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ההיכל</w:t>
      </w:r>
      <w:r w:rsidRPr="0009554F">
        <w:rPr>
          <w:sz w:val="26"/>
          <w:szCs w:val="26"/>
          <w:rtl/>
        </w:rPr>
        <w:t xml:space="preserve"> </w:t>
      </w:r>
      <w:r w:rsidRPr="0009554F">
        <w:rPr>
          <w:rFonts w:hint="cs"/>
          <w:sz w:val="26"/>
          <w:szCs w:val="26"/>
          <w:rtl/>
        </w:rPr>
        <w:t>ואם</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מלקות</w:t>
      </w:r>
      <w:r w:rsidRPr="0009554F">
        <w:rPr>
          <w:sz w:val="26"/>
          <w:szCs w:val="26"/>
          <w:rtl/>
        </w:rPr>
        <w:t xml:space="preserve"> </w:t>
      </w:r>
      <w:r w:rsidRPr="0009554F">
        <w:rPr>
          <w:rFonts w:hint="cs"/>
          <w:sz w:val="26"/>
          <w:szCs w:val="26"/>
          <w:rtl/>
        </w:rPr>
        <w:t>ואם</w:t>
      </w:r>
      <w:r w:rsidRPr="0009554F">
        <w:rPr>
          <w:sz w:val="26"/>
          <w:szCs w:val="26"/>
          <w:rtl/>
        </w:rPr>
        <w:t xml:space="preserve"> </w:t>
      </w:r>
      <w:r w:rsidRPr="0009554F">
        <w:rPr>
          <w:rFonts w:hint="cs"/>
          <w:sz w:val="26"/>
          <w:szCs w:val="26"/>
          <w:rtl/>
        </w:rPr>
        <w:t>עבד</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שתוי</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בידי</w:t>
      </w:r>
      <w:r w:rsidRPr="0009554F">
        <w:rPr>
          <w:sz w:val="26"/>
          <w:szCs w:val="26"/>
          <w:rtl/>
        </w:rPr>
        <w:t xml:space="preserve"> </w:t>
      </w:r>
      <w:r w:rsidRPr="0009554F">
        <w:rPr>
          <w:rFonts w:hint="cs"/>
          <w:sz w:val="26"/>
          <w:szCs w:val="26"/>
          <w:rtl/>
        </w:rPr>
        <w:t>שמים</w:t>
      </w:r>
      <w:r w:rsidRPr="0009554F">
        <w:rPr>
          <w:sz w:val="26"/>
          <w:szCs w:val="26"/>
          <w:rtl/>
        </w:rPr>
        <w:t xml:space="preserve">, </w:t>
      </w:r>
      <w:r w:rsidRPr="0009554F">
        <w:rPr>
          <w:rFonts w:hint="cs"/>
          <w:sz w:val="26"/>
          <w:szCs w:val="26"/>
          <w:rtl/>
        </w:rPr>
        <w:t>גם</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האזהרה</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מזכיר</w:t>
      </w:r>
      <w:r w:rsidRPr="0009554F">
        <w:rPr>
          <w:sz w:val="26"/>
          <w:szCs w:val="26"/>
          <w:rtl/>
        </w:rPr>
        <w:t xml:space="preserve"> </w:t>
      </w:r>
      <w:r w:rsidRPr="0009554F">
        <w:rPr>
          <w:rFonts w:hint="cs"/>
          <w:sz w:val="26"/>
          <w:szCs w:val="26"/>
          <w:rtl/>
        </w:rPr>
        <w:t>לשתויי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ידעתי</w:t>
      </w:r>
      <w:r w:rsidRPr="0009554F">
        <w:rPr>
          <w:sz w:val="26"/>
          <w:szCs w:val="26"/>
          <w:rtl/>
        </w:rPr>
        <w:t xml:space="preserve"> </w:t>
      </w:r>
      <w:r w:rsidRPr="0009554F">
        <w:rPr>
          <w:rFonts w:hint="cs"/>
          <w:sz w:val="26"/>
          <w:szCs w:val="26"/>
          <w:rtl/>
        </w:rPr>
        <w:t>לה</w:t>
      </w:r>
      <w:r w:rsidRPr="0009554F">
        <w:rPr>
          <w:sz w:val="26"/>
          <w:szCs w:val="26"/>
          <w:rtl/>
        </w:rPr>
        <w:t xml:space="preserve"> </w:t>
      </w:r>
      <w:r w:rsidRPr="0009554F">
        <w:rPr>
          <w:rFonts w:hint="cs"/>
          <w:sz w:val="26"/>
          <w:szCs w:val="26"/>
          <w:rtl/>
        </w:rPr>
        <w:t>מקום</w:t>
      </w:r>
      <w:r w:rsidRPr="0009554F">
        <w:rPr>
          <w:sz w:val="26"/>
          <w:szCs w:val="26"/>
          <w:rtl/>
        </w:rPr>
        <w:t xml:space="preserve">. </w:t>
      </w:r>
      <w:r w:rsidRPr="0009554F">
        <w:rPr>
          <w:rFonts w:hint="cs"/>
          <w:sz w:val="26"/>
          <w:szCs w:val="26"/>
          <w:rtl/>
        </w:rPr>
        <w:t>שזה</w:t>
      </w:r>
      <w:r w:rsidRPr="0009554F">
        <w:rPr>
          <w:sz w:val="26"/>
          <w:szCs w:val="26"/>
          <w:rtl/>
        </w:rPr>
        <w:t xml:space="preserve"> </w:t>
      </w:r>
      <w:r w:rsidRPr="0009554F">
        <w:rPr>
          <w:rFonts w:hint="cs"/>
          <w:sz w:val="26"/>
          <w:szCs w:val="26"/>
          <w:rtl/>
        </w:rPr>
        <w:t>הכתוב</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ושכר</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תשת</w:t>
      </w:r>
      <w:r w:rsidRPr="0009554F">
        <w:rPr>
          <w:sz w:val="26"/>
          <w:szCs w:val="26"/>
          <w:rtl/>
        </w:rPr>
        <w:t xml:space="preserve"> </w:t>
      </w:r>
      <w:r w:rsidRPr="0009554F">
        <w:rPr>
          <w:rFonts w:hint="cs"/>
          <w:sz w:val="26"/>
          <w:szCs w:val="26"/>
          <w:rtl/>
        </w:rPr>
        <w:t>אתה</w:t>
      </w:r>
      <w:r w:rsidRPr="0009554F">
        <w:rPr>
          <w:sz w:val="26"/>
          <w:szCs w:val="26"/>
          <w:rtl/>
        </w:rPr>
        <w:t xml:space="preserve"> </w:t>
      </w:r>
      <w:r w:rsidRPr="0009554F">
        <w:rPr>
          <w:rFonts w:hint="cs"/>
          <w:sz w:val="26"/>
          <w:szCs w:val="26"/>
          <w:rtl/>
        </w:rPr>
        <w:t>ובניך</w:t>
      </w:r>
      <w:r w:rsidRPr="0009554F">
        <w:rPr>
          <w:sz w:val="26"/>
          <w:szCs w:val="26"/>
          <w:rtl/>
        </w:rPr>
        <w:t xml:space="preserve"> </w:t>
      </w:r>
      <w:r w:rsidRPr="0009554F">
        <w:rPr>
          <w:rFonts w:hint="cs"/>
          <w:sz w:val="26"/>
          <w:szCs w:val="26"/>
          <w:rtl/>
        </w:rPr>
        <w:t>אתך</w:t>
      </w:r>
      <w:r w:rsidRPr="0009554F">
        <w:rPr>
          <w:sz w:val="26"/>
          <w:szCs w:val="26"/>
          <w:rtl/>
        </w:rPr>
        <w:t xml:space="preserve"> </w:t>
      </w:r>
      <w:r w:rsidRPr="0009554F">
        <w:rPr>
          <w:rFonts w:hint="cs"/>
          <w:sz w:val="26"/>
          <w:szCs w:val="26"/>
          <w:rtl/>
        </w:rPr>
        <w:t>בבואכם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אמור</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בביאה</w:t>
      </w:r>
      <w:r w:rsidRPr="0009554F">
        <w:rPr>
          <w:sz w:val="26"/>
          <w:szCs w:val="26"/>
          <w:rtl/>
        </w:rPr>
        <w:t xml:space="preserve"> </w:t>
      </w:r>
      <w:r w:rsidRPr="0009554F">
        <w:rPr>
          <w:rFonts w:hint="cs"/>
          <w:sz w:val="26"/>
          <w:szCs w:val="26"/>
          <w:rtl/>
        </w:rPr>
        <w:t>ריקנית</w:t>
      </w:r>
      <w:r w:rsidRPr="0009554F">
        <w:rPr>
          <w:sz w:val="26"/>
          <w:szCs w:val="26"/>
          <w:rtl/>
        </w:rPr>
        <w:t xml:space="preserve"> </w:t>
      </w:r>
      <w:r w:rsidRPr="0009554F">
        <w:rPr>
          <w:rFonts w:hint="cs"/>
          <w:sz w:val="26"/>
          <w:szCs w:val="26"/>
          <w:rtl/>
        </w:rPr>
        <w:t>רצוני</w:t>
      </w:r>
      <w:r w:rsidRPr="0009554F">
        <w:rPr>
          <w:sz w:val="26"/>
          <w:szCs w:val="26"/>
          <w:rtl/>
        </w:rPr>
        <w:t xml:space="preserve"> </w:t>
      </w:r>
      <w:r w:rsidRPr="0009554F">
        <w:rPr>
          <w:rFonts w:hint="cs"/>
          <w:sz w:val="26"/>
          <w:szCs w:val="26"/>
          <w:rtl/>
        </w:rPr>
        <w:t>לומר</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יעבוד</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עליה</w:t>
      </w:r>
      <w:r w:rsidRPr="0009554F">
        <w:rPr>
          <w:sz w:val="26"/>
          <w:szCs w:val="26"/>
          <w:rtl/>
        </w:rPr>
        <w:t xml:space="preserve"> </w:t>
      </w:r>
      <w:r w:rsidRPr="0009554F">
        <w:rPr>
          <w:rFonts w:hint="cs"/>
          <w:sz w:val="26"/>
          <w:szCs w:val="26"/>
          <w:rtl/>
        </w:rPr>
        <w:lastRenderedPageBreak/>
        <w:t>מיתה</w:t>
      </w:r>
      <w:r w:rsidRPr="0009554F">
        <w:rPr>
          <w:sz w:val="26"/>
          <w:szCs w:val="26"/>
          <w:rtl/>
        </w:rPr>
        <w:t xml:space="preserve"> </w:t>
      </w:r>
      <w:r w:rsidRPr="0009554F">
        <w:rPr>
          <w:rFonts w:hint="cs"/>
          <w:sz w:val="26"/>
          <w:szCs w:val="26"/>
          <w:rtl/>
        </w:rPr>
        <w:t>שנאמר</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ואם</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בביאת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לבד</w:t>
      </w:r>
      <w:r w:rsidRPr="0009554F">
        <w:rPr>
          <w:sz w:val="26"/>
          <w:szCs w:val="26"/>
          <w:rtl/>
        </w:rPr>
        <w:t xml:space="preserve"> </w:t>
      </w:r>
      <w:r w:rsidRPr="0009554F">
        <w:rPr>
          <w:rFonts w:hint="cs"/>
          <w:sz w:val="26"/>
          <w:szCs w:val="26"/>
          <w:rtl/>
        </w:rPr>
        <w:t>ביאה</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מניין</w:t>
      </w:r>
      <w:r w:rsidRPr="0009554F">
        <w:rPr>
          <w:sz w:val="26"/>
          <w:szCs w:val="26"/>
          <w:rtl/>
        </w:rPr>
        <w:t xml:space="preserve"> </w:t>
      </w:r>
      <w:r w:rsidRPr="0009554F">
        <w:rPr>
          <w:rFonts w:hint="cs"/>
          <w:sz w:val="26"/>
          <w:szCs w:val="26"/>
          <w:rtl/>
        </w:rPr>
        <w:t>תצא</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שלו</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רבי</w:t>
      </w:r>
      <w:r w:rsidRPr="0009554F">
        <w:rPr>
          <w:sz w:val="26"/>
          <w:szCs w:val="26"/>
          <w:rtl/>
        </w:rPr>
        <w:t xml:space="preserve"> </w:t>
      </w:r>
      <w:r w:rsidRPr="0009554F">
        <w:rPr>
          <w:rFonts w:hint="cs"/>
          <w:sz w:val="26"/>
          <w:szCs w:val="26"/>
          <w:rtl/>
        </w:rPr>
        <w:t>יהודה</w:t>
      </w:r>
      <w:r w:rsidRPr="0009554F">
        <w:rPr>
          <w:sz w:val="26"/>
          <w:szCs w:val="26"/>
          <w:rtl/>
        </w:rPr>
        <w:t xml:space="preserve"> </w:t>
      </w:r>
      <w:r w:rsidRPr="0009554F">
        <w:rPr>
          <w:rFonts w:hint="cs"/>
          <w:sz w:val="26"/>
          <w:szCs w:val="26"/>
          <w:rtl/>
        </w:rPr>
        <w:t>שחלק</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ושכר</w:t>
      </w:r>
      <w:r w:rsidRPr="0009554F">
        <w:rPr>
          <w:sz w:val="26"/>
          <w:szCs w:val="26"/>
          <w:rtl/>
        </w:rPr>
        <w:t xml:space="preserve"> </w:t>
      </w:r>
      <w:r w:rsidRPr="0009554F">
        <w:rPr>
          <w:rFonts w:hint="cs"/>
          <w:sz w:val="26"/>
          <w:szCs w:val="26"/>
          <w:rtl/>
        </w:rPr>
        <w:t>לפי</w:t>
      </w:r>
      <w:r w:rsidRPr="0009554F">
        <w:rPr>
          <w:sz w:val="26"/>
          <w:szCs w:val="26"/>
          <w:rtl/>
        </w:rPr>
        <w:t xml:space="preserve"> </w:t>
      </w:r>
      <w:r w:rsidRPr="0009554F">
        <w:rPr>
          <w:rFonts w:hint="cs"/>
          <w:sz w:val="26"/>
          <w:szCs w:val="26"/>
          <w:rtl/>
        </w:rPr>
        <w:t>ששניהם</w:t>
      </w:r>
      <w:r w:rsidRPr="0009554F">
        <w:rPr>
          <w:sz w:val="26"/>
          <w:szCs w:val="26"/>
          <w:rtl/>
        </w:rPr>
        <w:t xml:space="preserve"> </w:t>
      </w:r>
      <w:r w:rsidRPr="0009554F">
        <w:rPr>
          <w:rFonts w:hint="cs"/>
          <w:sz w:val="26"/>
          <w:szCs w:val="26"/>
          <w:rtl/>
        </w:rPr>
        <w:t>הוזכרו</w:t>
      </w:r>
      <w:r w:rsidRPr="0009554F">
        <w:rPr>
          <w:sz w:val="26"/>
          <w:szCs w:val="26"/>
          <w:rtl/>
        </w:rPr>
        <w:t xml:space="preserve"> </w:t>
      </w:r>
      <w:r w:rsidRPr="0009554F">
        <w:rPr>
          <w:rFonts w:hint="cs"/>
          <w:sz w:val="26"/>
          <w:szCs w:val="26"/>
          <w:rtl/>
        </w:rPr>
        <w:t>בכתוב</w:t>
      </w:r>
      <w:r w:rsidRPr="0009554F">
        <w:rPr>
          <w:sz w:val="26"/>
          <w:szCs w:val="26"/>
          <w:rtl/>
        </w:rPr>
        <w:t xml:space="preserve"> </w:t>
      </w:r>
      <w:r w:rsidRPr="0009554F">
        <w:rPr>
          <w:rFonts w:hint="cs"/>
          <w:sz w:val="26"/>
          <w:szCs w:val="26"/>
          <w:rtl/>
        </w:rPr>
        <w:t>ועל</w:t>
      </w:r>
      <w:r w:rsidRPr="0009554F">
        <w:rPr>
          <w:sz w:val="26"/>
          <w:szCs w:val="26"/>
          <w:rtl/>
        </w:rPr>
        <w:t xml:space="preserve"> </w:t>
      </w:r>
      <w:r w:rsidRPr="0009554F">
        <w:rPr>
          <w:rFonts w:hint="cs"/>
          <w:sz w:val="26"/>
          <w:szCs w:val="26"/>
          <w:rtl/>
        </w:rPr>
        <w:t>שניהם</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אומר</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תשת</w:t>
      </w:r>
      <w:r w:rsidRPr="0009554F">
        <w:rPr>
          <w:sz w:val="26"/>
          <w:szCs w:val="26"/>
          <w:rtl/>
        </w:rPr>
        <w:t xml:space="preserve"> </w:t>
      </w:r>
      <w:r w:rsidRPr="0009554F">
        <w:rPr>
          <w:rFonts w:hint="cs"/>
          <w:sz w:val="26"/>
          <w:szCs w:val="26"/>
          <w:rtl/>
        </w:rPr>
        <w:t>ועל</w:t>
      </w:r>
      <w:r w:rsidRPr="0009554F">
        <w:rPr>
          <w:sz w:val="26"/>
          <w:szCs w:val="26"/>
          <w:rtl/>
        </w:rPr>
        <w:t xml:space="preserve"> </w:t>
      </w:r>
      <w:r w:rsidRPr="0009554F">
        <w:rPr>
          <w:rFonts w:hint="cs"/>
          <w:sz w:val="26"/>
          <w:szCs w:val="26"/>
          <w:rtl/>
        </w:rPr>
        <w:t>החמור</w:t>
      </w:r>
      <w:r w:rsidRPr="0009554F">
        <w:rPr>
          <w:sz w:val="26"/>
          <w:szCs w:val="26"/>
          <w:rtl/>
        </w:rPr>
        <w:t xml:space="preserve"> </w:t>
      </w:r>
      <w:r w:rsidRPr="0009554F">
        <w:rPr>
          <w:rFonts w:hint="cs"/>
          <w:sz w:val="26"/>
          <w:szCs w:val="26"/>
          <w:rtl/>
        </w:rPr>
        <w:t>שבהם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מדפרט</w:t>
      </w:r>
      <w:r w:rsidRPr="0009554F">
        <w:rPr>
          <w:sz w:val="26"/>
          <w:szCs w:val="26"/>
          <w:rtl/>
        </w:rPr>
        <w:t xml:space="preserve"> </w:t>
      </w:r>
      <w:r w:rsidRPr="0009554F">
        <w:rPr>
          <w:rFonts w:hint="cs"/>
          <w:sz w:val="26"/>
          <w:szCs w:val="26"/>
          <w:rtl/>
        </w:rPr>
        <w:t>רחמנא</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ביאה</w:t>
      </w:r>
      <w:r w:rsidRPr="0009554F">
        <w:rPr>
          <w:sz w:val="26"/>
          <w:szCs w:val="26"/>
          <w:rtl/>
        </w:rPr>
        <w:t xml:space="preserve"> </w:t>
      </w:r>
      <w:r w:rsidRPr="0009554F">
        <w:rPr>
          <w:rFonts w:hint="cs"/>
          <w:sz w:val="26"/>
          <w:szCs w:val="26"/>
          <w:rtl/>
        </w:rPr>
        <w:t>ריקנית</w:t>
      </w:r>
      <w:r w:rsidRPr="0009554F">
        <w:rPr>
          <w:sz w:val="26"/>
          <w:szCs w:val="26"/>
          <w:rtl/>
        </w:rPr>
        <w:t xml:space="preserve"> </w:t>
      </w:r>
      <w:r w:rsidRPr="0009554F">
        <w:rPr>
          <w:rFonts w:hint="cs"/>
          <w:sz w:val="26"/>
          <w:szCs w:val="26"/>
          <w:rtl/>
        </w:rPr>
        <w:t>וביאת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הוזכרו</w:t>
      </w:r>
      <w:r w:rsidRPr="0009554F">
        <w:rPr>
          <w:sz w:val="26"/>
          <w:szCs w:val="26"/>
          <w:rtl/>
        </w:rPr>
        <w:t xml:space="preserve"> </w:t>
      </w:r>
      <w:r w:rsidRPr="0009554F">
        <w:rPr>
          <w:rFonts w:hint="cs"/>
          <w:sz w:val="26"/>
          <w:szCs w:val="26"/>
          <w:rtl/>
        </w:rPr>
        <w:t>שתיהן</w:t>
      </w:r>
      <w:r w:rsidRPr="0009554F">
        <w:rPr>
          <w:sz w:val="26"/>
          <w:szCs w:val="26"/>
          <w:rtl/>
        </w:rPr>
        <w:t xml:space="preserve">. </w:t>
      </w:r>
      <w:r w:rsidRPr="0009554F">
        <w:rPr>
          <w:rFonts w:hint="cs"/>
          <w:sz w:val="26"/>
          <w:szCs w:val="26"/>
          <w:rtl/>
        </w:rPr>
        <w:t>והנה</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תופש</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השיטה</w:t>
      </w:r>
      <w:r w:rsidRPr="0009554F">
        <w:rPr>
          <w:sz w:val="26"/>
          <w:szCs w:val="26"/>
          <w:rtl/>
        </w:rPr>
        <w:t xml:space="preserve"> </w:t>
      </w:r>
      <w:r w:rsidRPr="0009554F">
        <w:rPr>
          <w:rFonts w:hint="cs"/>
          <w:sz w:val="26"/>
          <w:szCs w:val="26"/>
          <w:rtl/>
        </w:rPr>
        <w:t>גם</w:t>
      </w:r>
      <w:r w:rsidRPr="0009554F">
        <w:rPr>
          <w:sz w:val="26"/>
          <w:szCs w:val="26"/>
          <w:rtl/>
        </w:rPr>
        <w:t xml:space="preserve"> </w:t>
      </w:r>
      <w:r w:rsidRPr="0009554F">
        <w:rPr>
          <w:rFonts w:hint="cs"/>
          <w:sz w:val="26"/>
          <w:szCs w:val="26"/>
          <w:rtl/>
        </w:rPr>
        <w:t>בפרועי</w:t>
      </w:r>
      <w:r w:rsidRPr="0009554F">
        <w:rPr>
          <w:sz w:val="26"/>
          <w:szCs w:val="26"/>
          <w:rtl/>
        </w:rPr>
        <w:t xml:space="preserve"> </w:t>
      </w:r>
      <w:r w:rsidRPr="0009554F">
        <w:rPr>
          <w:rFonts w:hint="cs"/>
          <w:sz w:val="26"/>
          <w:szCs w:val="26"/>
          <w:rtl/>
        </w:rPr>
        <w:t>הראש</w:t>
      </w:r>
      <w:r w:rsidRPr="0009554F">
        <w:rPr>
          <w:sz w:val="26"/>
          <w:szCs w:val="26"/>
          <w:rtl/>
        </w:rPr>
        <w:t xml:space="preserve"> </w:t>
      </w:r>
      <w:r w:rsidRPr="0009554F">
        <w:rPr>
          <w:rFonts w:hint="cs"/>
          <w:sz w:val="26"/>
          <w:szCs w:val="26"/>
          <w:rtl/>
        </w:rPr>
        <w:t>וקרועי</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כתב</w:t>
      </w:r>
      <w:r w:rsidRPr="0009554F">
        <w:rPr>
          <w:sz w:val="26"/>
          <w:szCs w:val="26"/>
          <w:rtl/>
        </w:rPr>
        <w:t xml:space="preserve"> </w:t>
      </w:r>
      <w:r w:rsidRPr="0009554F">
        <w:rPr>
          <w:rFonts w:hint="cs"/>
          <w:sz w:val="26"/>
          <w:szCs w:val="26"/>
          <w:rtl/>
        </w:rPr>
        <w:t>במאמר</w:t>
      </w:r>
      <w:r w:rsidRPr="0009554F">
        <w:rPr>
          <w:sz w:val="26"/>
          <w:szCs w:val="26"/>
          <w:rtl/>
        </w:rPr>
        <w:t xml:space="preserve"> </w:t>
      </w:r>
      <w:r w:rsidRPr="0009554F">
        <w:rPr>
          <w:rFonts w:hint="cs"/>
          <w:sz w:val="26"/>
          <w:szCs w:val="26"/>
          <w:rtl/>
        </w:rPr>
        <w:t>הזה</w:t>
      </w:r>
      <w:r w:rsidRPr="0009554F">
        <w:rPr>
          <w:sz w:val="26"/>
          <w:szCs w:val="26"/>
          <w:rtl/>
        </w:rPr>
        <w:t xml:space="preserve"> </w:t>
      </w:r>
      <w:r w:rsidRPr="0009554F">
        <w:rPr>
          <w:rFonts w:hint="cs"/>
          <w:sz w:val="26"/>
          <w:szCs w:val="26"/>
          <w:rtl/>
        </w:rPr>
        <w:t>במצות</w:t>
      </w:r>
      <w:r w:rsidRPr="0009554F">
        <w:rPr>
          <w:sz w:val="26"/>
          <w:szCs w:val="26"/>
          <w:rtl/>
        </w:rPr>
        <w:t xml:space="preserve"> </w:t>
      </w:r>
      <w:r w:rsidRPr="0009554F">
        <w:rPr>
          <w:rFonts w:hint="cs"/>
          <w:sz w:val="26"/>
          <w:szCs w:val="26"/>
          <w:rtl/>
        </w:rPr>
        <w:t>קס</w:t>
      </w:r>
      <w:r w:rsidRPr="0009554F">
        <w:rPr>
          <w:sz w:val="26"/>
          <w:szCs w:val="26"/>
          <w:rtl/>
        </w:rPr>
        <w:t>"</w:t>
      </w:r>
      <w:r w:rsidRPr="0009554F">
        <w:rPr>
          <w:rFonts w:hint="cs"/>
          <w:sz w:val="26"/>
          <w:szCs w:val="26"/>
          <w:rtl/>
        </w:rPr>
        <w:t>ד</w:t>
      </w:r>
      <w:r w:rsidRPr="0009554F">
        <w:rPr>
          <w:sz w:val="26"/>
          <w:szCs w:val="26"/>
          <w:rtl/>
        </w:rPr>
        <w:t xml:space="preserve"> [</w:t>
      </w:r>
      <w:r w:rsidRPr="0009554F">
        <w:rPr>
          <w:rFonts w:hint="cs"/>
          <w:sz w:val="26"/>
          <w:szCs w:val="26"/>
          <w:rtl/>
        </w:rPr>
        <w:t>לפנינו</w:t>
      </w:r>
      <w:r w:rsidRPr="0009554F">
        <w:rPr>
          <w:sz w:val="26"/>
          <w:szCs w:val="26"/>
          <w:rtl/>
        </w:rPr>
        <w:t xml:space="preserve"> </w:t>
      </w:r>
      <w:r w:rsidRPr="0009554F">
        <w:rPr>
          <w:rFonts w:hint="cs"/>
          <w:sz w:val="26"/>
          <w:szCs w:val="26"/>
          <w:rtl/>
        </w:rPr>
        <w:t>קסג</w:t>
      </w:r>
      <w:r w:rsidRPr="0009554F">
        <w:rPr>
          <w:sz w:val="26"/>
          <w:szCs w:val="26"/>
          <w:rtl/>
        </w:rPr>
        <w:t xml:space="preserve">] </w:t>
      </w:r>
      <w:r w:rsidRPr="0009554F">
        <w:rPr>
          <w:rFonts w:hint="cs"/>
          <w:sz w:val="26"/>
          <w:szCs w:val="26"/>
          <w:rtl/>
        </w:rPr>
        <w:t>בענין</w:t>
      </w:r>
      <w:r w:rsidRPr="0009554F">
        <w:rPr>
          <w:sz w:val="26"/>
          <w:szCs w:val="26"/>
          <w:rtl/>
        </w:rPr>
        <w:t xml:space="preserve"> </w:t>
      </w:r>
      <w:r w:rsidRPr="0009554F">
        <w:rPr>
          <w:rFonts w:hint="cs"/>
          <w:sz w:val="26"/>
          <w:szCs w:val="26"/>
          <w:rtl/>
        </w:rPr>
        <w:t>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והעובר</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מניעה</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במיתה</w:t>
      </w:r>
      <w:r w:rsidRPr="0009554F">
        <w:rPr>
          <w:sz w:val="26"/>
          <w:szCs w:val="26"/>
          <w:rtl/>
        </w:rPr>
        <w:t xml:space="preserve"> </w:t>
      </w:r>
      <w:r w:rsidRPr="0009554F">
        <w:rPr>
          <w:rFonts w:hint="cs"/>
          <w:sz w:val="26"/>
          <w:szCs w:val="26"/>
          <w:rtl/>
        </w:rPr>
        <w:t>כלומר</w:t>
      </w:r>
      <w:r w:rsidRPr="0009554F">
        <w:rPr>
          <w:sz w:val="26"/>
          <w:szCs w:val="26"/>
          <w:rtl/>
        </w:rPr>
        <w:t xml:space="preserve"> </w:t>
      </w:r>
      <w:r w:rsidRPr="0009554F">
        <w:rPr>
          <w:rFonts w:hint="cs"/>
          <w:sz w:val="26"/>
          <w:szCs w:val="26"/>
          <w:rtl/>
        </w:rPr>
        <w:t>ששמש</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פרוע</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ובכלל</w:t>
      </w:r>
      <w:r w:rsidRPr="0009554F">
        <w:rPr>
          <w:sz w:val="26"/>
          <w:szCs w:val="26"/>
          <w:rtl/>
        </w:rPr>
        <w:t xml:space="preserve"> </w:t>
      </w:r>
      <w:r w:rsidRPr="0009554F">
        <w:rPr>
          <w:rFonts w:hint="cs"/>
          <w:sz w:val="26"/>
          <w:szCs w:val="26"/>
          <w:rtl/>
        </w:rPr>
        <w:t>אלו</w:t>
      </w:r>
      <w:r w:rsidRPr="0009554F">
        <w:rPr>
          <w:sz w:val="26"/>
          <w:szCs w:val="26"/>
          <w:rtl/>
        </w:rPr>
        <w:t xml:space="preserve"> </w:t>
      </w:r>
      <w:r w:rsidRPr="0009554F">
        <w:rPr>
          <w:rFonts w:hint="cs"/>
          <w:sz w:val="26"/>
          <w:szCs w:val="26"/>
          <w:rtl/>
        </w:rPr>
        <w:t>שבמיתה</w:t>
      </w:r>
      <w:r w:rsidRPr="0009554F">
        <w:rPr>
          <w:sz w:val="26"/>
          <w:szCs w:val="26"/>
          <w:rtl/>
        </w:rPr>
        <w:t xml:space="preserve"> </w:t>
      </w:r>
      <w:r w:rsidRPr="0009554F">
        <w:rPr>
          <w:rFonts w:hint="cs"/>
          <w:sz w:val="26"/>
          <w:szCs w:val="26"/>
          <w:rtl/>
        </w:rPr>
        <w:t>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לאמרו</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אך</w:t>
      </w:r>
      <w:r w:rsidRPr="0009554F">
        <w:rPr>
          <w:sz w:val="26"/>
          <w:szCs w:val="26"/>
          <w:rtl/>
        </w:rPr>
        <w:t xml:space="preserve"> </w:t>
      </w:r>
      <w:r w:rsidRPr="0009554F">
        <w:rPr>
          <w:rFonts w:hint="cs"/>
          <w:sz w:val="26"/>
          <w:szCs w:val="26"/>
          <w:rtl/>
        </w:rPr>
        <w:t>כשיכנס</w:t>
      </w:r>
      <w:r w:rsidRPr="0009554F">
        <w:rPr>
          <w:sz w:val="26"/>
          <w:szCs w:val="26"/>
          <w:rtl/>
        </w:rPr>
        <w:t xml:space="preserve"> </w:t>
      </w:r>
      <w:r w:rsidRPr="0009554F">
        <w:rPr>
          <w:rFonts w:hint="cs"/>
          <w:sz w:val="26"/>
          <w:szCs w:val="26"/>
          <w:rtl/>
        </w:rPr>
        <w:t>במקדש</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פרוע</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עבד</w:t>
      </w:r>
      <w:r w:rsidRPr="0009554F">
        <w:rPr>
          <w:sz w:val="26"/>
          <w:szCs w:val="26"/>
          <w:rtl/>
        </w:rPr>
        <w:t xml:space="preserve"> </w:t>
      </w:r>
      <w:r w:rsidRPr="0009554F">
        <w:rPr>
          <w:rFonts w:hint="cs"/>
          <w:sz w:val="26"/>
          <w:szCs w:val="26"/>
          <w:rtl/>
        </w:rPr>
        <w:t>באזהרה</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במיתה</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כתב</w:t>
      </w:r>
      <w:r w:rsidRPr="0009554F">
        <w:rPr>
          <w:sz w:val="26"/>
          <w:szCs w:val="26"/>
          <w:rtl/>
        </w:rPr>
        <w:t xml:space="preserve"> (</w:t>
      </w:r>
      <w:r w:rsidRPr="0009554F">
        <w:rPr>
          <w:rFonts w:hint="cs"/>
          <w:sz w:val="26"/>
          <w:szCs w:val="26"/>
          <w:rtl/>
        </w:rPr>
        <w:t>מ</w:t>
      </w:r>
      <w:r w:rsidRPr="0009554F">
        <w:rPr>
          <w:sz w:val="26"/>
          <w:szCs w:val="26"/>
          <w:rtl/>
        </w:rPr>
        <w:t xml:space="preserve">' </w:t>
      </w:r>
      <w:r w:rsidRPr="0009554F">
        <w:rPr>
          <w:rFonts w:hint="cs"/>
          <w:sz w:val="26"/>
          <w:szCs w:val="26"/>
          <w:rtl/>
        </w:rPr>
        <w:t>קסד</w:t>
      </w:r>
      <w:r w:rsidRPr="0009554F">
        <w:rPr>
          <w:sz w:val="26"/>
          <w:szCs w:val="26"/>
          <w:rtl/>
        </w:rPr>
        <w:t xml:space="preserve">) </w:t>
      </w:r>
      <w:r w:rsidRPr="0009554F">
        <w:rPr>
          <w:rFonts w:hint="cs"/>
          <w:sz w:val="26"/>
          <w:szCs w:val="26"/>
          <w:rtl/>
        </w:rPr>
        <w:t>בקרועי</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וגם</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נתבררו</w:t>
      </w:r>
      <w:r w:rsidRPr="0009554F">
        <w:rPr>
          <w:sz w:val="26"/>
          <w:szCs w:val="26"/>
          <w:rtl/>
        </w:rPr>
        <w:t xml:space="preserve"> </w:t>
      </w:r>
      <w:r w:rsidRPr="0009554F">
        <w:rPr>
          <w:rFonts w:hint="cs"/>
          <w:sz w:val="26"/>
          <w:szCs w:val="26"/>
          <w:rtl/>
        </w:rPr>
        <w:t>דבריו</w:t>
      </w:r>
      <w:r w:rsidRPr="0009554F">
        <w:rPr>
          <w:sz w:val="26"/>
          <w:szCs w:val="26"/>
          <w:rtl/>
        </w:rPr>
        <w:t xml:space="preserve"> </w:t>
      </w:r>
      <w:r w:rsidRPr="0009554F">
        <w:rPr>
          <w:rFonts w:hint="cs"/>
          <w:sz w:val="26"/>
          <w:szCs w:val="26"/>
          <w:rtl/>
        </w:rPr>
        <w:t>מנין</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בכניסה</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מאחר</w:t>
      </w:r>
      <w:r w:rsidRPr="0009554F">
        <w:rPr>
          <w:sz w:val="26"/>
          <w:szCs w:val="26"/>
          <w:rtl/>
        </w:rPr>
        <w:t xml:space="preserve"> </w:t>
      </w:r>
      <w:r w:rsidRPr="0009554F">
        <w:rPr>
          <w:rFonts w:hint="cs"/>
          <w:sz w:val="26"/>
          <w:szCs w:val="26"/>
          <w:rtl/>
        </w:rPr>
        <w:t>שהכתוב</w:t>
      </w:r>
      <w:r w:rsidRPr="0009554F">
        <w:rPr>
          <w:sz w:val="26"/>
          <w:szCs w:val="26"/>
          <w:rtl/>
        </w:rPr>
        <w:t xml:space="preserve"> </w:t>
      </w:r>
      <w:r w:rsidRPr="0009554F">
        <w:rPr>
          <w:rFonts w:hint="cs"/>
          <w:sz w:val="26"/>
          <w:szCs w:val="26"/>
          <w:rtl/>
        </w:rPr>
        <w:t>ראשיכם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תפרעו</w:t>
      </w:r>
      <w:r w:rsidRPr="0009554F">
        <w:rPr>
          <w:sz w:val="26"/>
          <w:szCs w:val="26"/>
          <w:rtl/>
        </w:rPr>
        <w:t xml:space="preserve"> </w:t>
      </w:r>
      <w:r w:rsidRPr="0009554F">
        <w:rPr>
          <w:rFonts w:hint="cs"/>
          <w:sz w:val="26"/>
          <w:szCs w:val="26"/>
          <w:rtl/>
        </w:rPr>
        <w:t>ובגדיכם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תפרומו</w:t>
      </w:r>
      <w:r w:rsidRPr="0009554F">
        <w:rPr>
          <w:sz w:val="26"/>
          <w:szCs w:val="26"/>
          <w:rtl/>
        </w:rPr>
        <w:t xml:space="preserve"> </w:t>
      </w:r>
      <w:r w:rsidRPr="0009554F">
        <w:rPr>
          <w:rFonts w:hint="cs"/>
          <w:sz w:val="26"/>
          <w:szCs w:val="26"/>
          <w:rtl/>
        </w:rPr>
        <w:t>אינו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לאמרו</w:t>
      </w:r>
      <w:r w:rsidRPr="0009554F">
        <w:rPr>
          <w:sz w:val="26"/>
          <w:szCs w:val="26"/>
          <w:rtl/>
        </w:rPr>
        <w:t xml:space="preserve"> </w:t>
      </w:r>
      <w:r w:rsidRPr="0009554F">
        <w:rPr>
          <w:rFonts w:hint="cs"/>
          <w:sz w:val="26"/>
          <w:szCs w:val="26"/>
          <w:rtl/>
        </w:rPr>
        <w:t>ית</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כי</w:t>
      </w:r>
      <w:r w:rsidRPr="0009554F">
        <w:rPr>
          <w:sz w:val="26"/>
          <w:szCs w:val="26"/>
          <w:rtl/>
        </w:rPr>
        <w:t xml:space="preserve"> </w:t>
      </w:r>
      <w:r w:rsidRPr="0009554F">
        <w:rPr>
          <w:rFonts w:hint="cs"/>
          <w:sz w:val="26"/>
          <w:szCs w:val="26"/>
          <w:rtl/>
        </w:rPr>
        <w:t>הכתוב</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גדול</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ראשו</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יפרע</w:t>
      </w:r>
      <w:r w:rsidRPr="0009554F">
        <w:rPr>
          <w:sz w:val="26"/>
          <w:szCs w:val="26"/>
          <w:rtl/>
        </w:rPr>
        <w:t xml:space="preserve"> </w:t>
      </w:r>
      <w:r w:rsidRPr="0009554F">
        <w:rPr>
          <w:rFonts w:hint="cs"/>
          <w:sz w:val="26"/>
          <w:szCs w:val="26"/>
          <w:rtl/>
        </w:rPr>
        <w:t>ובגדיו</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יפרום</w:t>
      </w:r>
      <w:r w:rsidRPr="0009554F">
        <w:rPr>
          <w:sz w:val="26"/>
          <w:szCs w:val="26"/>
          <w:rtl/>
        </w:rPr>
        <w:t xml:space="preserve"> </w:t>
      </w:r>
      <w:r w:rsidRPr="0009554F">
        <w:rPr>
          <w:rFonts w:hint="cs"/>
          <w:sz w:val="26"/>
          <w:szCs w:val="26"/>
          <w:rtl/>
        </w:rPr>
        <w:t>אומר</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תוספת</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שאפילו</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כניסה</w:t>
      </w:r>
      <w:r w:rsidRPr="0009554F">
        <w:rPr>
          <w:sz w:val="26"/>
          <w:szCs w:val="26"/>
          <w:rtl/>
        </w:rPr>
        <w:t xml:space="preserve"> </w:t>
      </w:r>
      <w:r w:rsidRPr="0009554F">
        <w:rPr>
          <w:rFonts w:hint="cs"/>
          <w:sz w:val="26"/>
          <w:szCs w:val="26"/>
          <w:rtl/>
        </w:rPr>
        <w:t>למקדש</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הותר</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שיקרע</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מת</w:t>
      </w:r>
      <w:r w:rsidRPr="0009554F">
        <w:rPr>
          <w:sz w:val="26"/>
          <w:szCs w:val="26"/>
          <w:rtl/>
        </w:rPr>
        <w:t xml:space="preserve"> </w:t>
      </w:r>
      <w:r w:rsidRPr="0009554F">
        <w:rPr>
          <w:rFonts w:hint="cs"/>
          <w:sz w:val="26"/>
          <w:szCs w:val="26"/>
          <w:rtl/>
        </w:rPr>
        <w:t>שימות</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ובשביל</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התוספת</w:t>
      </w:r>
      <w:r w:rsidRPr="0009554F">
        <w:rPr>
          <w:sz w:val="26"/>
          <w:szCs w:val="26"/>
          <w:rtl/>
        </w:rPr>
        <w:t xml:space="preserve"> </w:t>
      </w:r>
      <w:r w:rsidRPr="0009554F">
        <w:rPr>
          <w:rFonts w:hint="cs"/>
          <w:sz w:val="26"/>
          <w:szCs w:val="26"/>
          <w:rtl/>
        </w:rPr>
        <w:t>כפל</w:t>
      </w:r>
      <w:r w:rsidRPr="0009554F">
        <w:rPr>
          <w:sz w:val="26"/>
          <w:szCs w:val="26"/>
          <w:rtl/>
        </w:rPr>
        <w:t xml:space="preserve"> </w:t>
      </w:r>
      <w:r w:rsidRPr="0009554F">
        <w:rPr>
          <w:rFonts w:hint="cs"/>
          <w:sz w:val="26"/>
          <w:szCs w:val="26"/>
          <w:rtl/>
        </w:rPr>
        <w:t>מניעה</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גדול</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הכניסה</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הדיוט</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שתהא</w:t>
      </w:r>
      <w:r w:rsidRPr="0009554F">
        <w:rPr>
          <w:sz w:val="26"/>
          <w:szCs w:val="26"/>
          <w:rtl/>
        </w:rPr>
        <w:t xml:space="preserve"> </w:t>
      </w:r>
      <w:r w:rsidRPr="0009554F">
        <w:rPr>
          <w:rFonts w:hint="cs"/>
          <w:sz w:val="26"/>
          <w:szCs w:val="26"/>
          <w:rtl/>
        </w:rPr>
        <w:t>בלאו</w:t>
      </w:r>
      <w:r w:rsidRPr="0009554F">
        <w:rPr>
          <w:sz w:val="26"/>
          <w:szCs w:val="26"/>
          <w:rtl/>
        </w:rPr>
        <w:t xml:space="preserve"> </w:t>
      </w:r>
      <w:r w:rsidRPr="0009554F">
        <w:rPr>
          <w:rFonts w:hint="cs"/>
          <w:sz w:val="26"/>
          <w:szCs w:val="26"/>
          <w:rtl/>
        </w:rPr>
        <w:t>מניין</w:t>
      </w:r>
      <w:r w:rsidRPr="0009554F">
        <w:rPr>
          <w:sz w:val="26"/>
          <w:szCs w:val="26"/>
          <w:rtl/>
        </w:rPr>
        <w:t xml:space="preserve">. </w:t>
      </w:r>
      <w:r w:rsidRPr="0009554F">
        <w:rPr>
          <w:rFonts w:hint="cs"/>
          <w:sz w:val="26"/>
          <w:szCs w:val="26"/>
          <w:rtl/>
        </w:rPr>
        <w:t>וראיתי</w:t>
      </w:r>
      <w:r w:rsidRPr="0009554F">
        <w:rPr>
          <w:sz w:val="26"/>
          <w:szCs w:val="26"/>
          <w:rtl/>
        </w:rPr>
        <w:t xml:space="preserve"> </w:t>
      </w:r>
      <w:r w:rsidRPr="0009554F">
        <w:rPr>
          <w:rFonts w:hint="cs"/>
          <w:sz w:val="26"/>
          <w:szCs w:val="26"/>
          <w:rtl/>
        </w:rPr>
        <w:t>בחבורו</w:t>
      </w:r>
      <w:r w:rsidRPr="0009554F">
        <w:rPr>
          <w:sz w:val="26"/>
          <w:szCs w:val="26"/>
          <w:rtl/>
        </w:rPr>
        <w:t xml:space="preserve"> </w:t>
      </w:r>
      <w:r w:rsidRPr="0009554F">
        <w:rPr>
          <w:rFonts w:hint="cs"/>
          <w:sz w:val="26"/>
          <w:szCs w:val="26"/>
          <w:rtl/>
        </w:rPr>
        <w:t>הגדול</w:t>
      </w:r>
      <w:r w:rsidRPr="0009554F">
        <w:rPr>
          <w:sz w:val="26"/>
          <w:szCs w:val="26"/>
          <w:rtl/>
        </w:rPr>
        <w:t xml:space="preserve"> (</w:t>
      </w:r>
      <w:r w:rsidRPr="0009554F">
        <w:rPr>
          <w:rFonts w:hint="cs"/>
          <w:sz w:val="26"/>
          <w:szCs w:val="26"/>
          <w:rtl/>
        </w:rPr>
        <w:t>ביאת</w:t>
      </w:r>
      <w:r w:rsidRPr="0009554F">
        <w:rPr>
          <w:sz w:val="26"/>
          <w:szCs w:val="26"/>
          <w:rtl/>
        </w:rPr>
        <w:t xml:space="preserve"> </w:t>
      </w:r>
      <w:r w:rsidRPr="0009554F">
        <w:rPr>
          <w:rFonts w:hint="cs"/>
          <w:sz w:val="26"/>
          <w:szCs w:val="26"/>
          <w:rtl/>
        </w:rPr>
        <w:t>מקדש</w:t>
      </w:r>
      <w:r w:rsidRPr="0009554F">
        <w:rPr>
          <w:sz w:val="26"/>
          <w:szCs w:val="26"/>
          <w:rtl/>
        </w:rPr>
        <w:t xml:space="preserve"> </w:t>
      </w:r>
      <w:r w:rsidRPr="0009554F">
        <w:rPr>
          <w:rFonts w:hint="cs"/>
          <w:sz w:val="26"/>
          <w:szCs w:val="26"/>
          <w:rtl/>
        </w:rPr>
        <w:t>פ</w:t>
      </w:r>
      <w:r w:rsidRPr="0009554F">
        <w:rPr>
          <w:sz w:val="26"/>
          <w:szCs w:val="26"/>
          <w:rtl/>
        </w:rPr>
        <w:t>"</w:t>
      </w:r>
      <w:r w:rsidRPr="0009554F">
        <w:rPr>
          <w:rFonts w:hint="cs"/>
          <w:sz w:val="26"/>
          <w:szCs w:val="26"/>
          <w:rtl/>
        </w:rPr>
        <w:t>א</w:t>
      </w:r>
      <w:r w:rsidRPr="0009554F">
        <w:rPr>
          <w:sz w:val="26"/>
          <w:szCs w:val="26"/>
          <w:rtl/>
        </w:rPr>
        <w:t xml:space="preserve"> </w:t>
      </w:r>
      <w:r w:rsidRPr="0009554F">
        <w:rPr>
          <w:rFonts w:hint="cs"/>
          <w:sz w:val="26"/>
          <w:szCs w:val="26"/>
          <w:rtl/>
        </w:rPr>
        <w:t>הט</w:t>
      </w:r>
      <w:r w:rsidRPr="0009554F">
        <w:rPr>
          <w:sz w:val="26"/>
          <w:szCs w:val="26"/>
          <w:rtl/>
        </w:rPr>
        <w:t>"</w:t>
      </w:r>
      <w:r w:rsidRPr="0009554F">
        <w:rPr>
          <w:rFonts w:hint="cs"/>
          <w:sz w:val="26"/>
          <w:szCs w:val="26"/>
          <w:rtl/>
        </w:rPr>
        <w:t>ו</w:t>
      </w:r>
      <w:r w:rsidRPr="0009554F">
        <w:rPr>
          <w:sz w:val="26"/>
          <w:szCs w:val="26"/>
          <w:rtl/>
        </w:rPr>
        <w:t xml:space="preserve">) </w:t>
      </w:r>
      <w:r w:rsidRPr="0009554F">
        <w:rPr>
          <w:rFonts w:hint="cs"/>
          <w:sz w:val="26"/>
          <w:szCs w:val="26"/>
          <w:rtl/>
        </w:rPr>
        <w:t>שהיא</w:t>
      </w:r>
      <w:r w:rsidRPr="0009554F">
        <w:rPr>
          <w:sz w:val="26"/>
          <w:szCs w:val="26"/>
          <w:rtl/>
        </w:rPr>
        <w:t xml:space="preserve"> </w:t>
      </w:r>
      <w:r w:rsidRPr="0009554F">
        <w:rPr>
          <w:rFonts w:hint="cs"/>
          <w:sz w:val="26"/>
          <w:szCs w:val="26"/>
          <w:rtl/>
        </w:rPr>
        <w:t>סברא</w:t>
      </w:r>
      <w:r w:rsidRPr="0009554F">
        <w:rPr>
          <w:sz w:val="26"/>
          <w:szCs w:val="26"/>
          <w:rtl/>
        </w:rPr>
        <w:t xml:space="preserve"> </w:t>
      </w:r>
      <w:r w:rsidRPr="0009554F">
        <w:rPr>
          <w:rFonts w:hint="cs"/>
          <w:sz w:val="26"/>
          <w:szCs w:val="26"/>
          <w:rtl/>
        </w:rPr>
        <w:t>עלתה</w:t>
      </w:r>
      <w:r w:rsidRPr="0009554F">
        <w:rPr>
          <w:sz w:val="26"/>
          <w:szCs w:val="26"/>
          <w:rtl/>
        </w:rPr>
        <w:t xml:space="preserve"> </w:t>
      </w:r>
      <w:r w:rsidRPr="0009554F">
        <w:rPr>
          <w:rFonts w:hint="cs"/>
          <w:sz w:val="26"/>
          <w:szCs w:val="26"/>
          <w:rtl/>
        </w:rPr>
        <w:t>בדעתו</w:t>
      </w:r>
      <w:r w:rsidRPr="0009554F">
        <w:rPr>
          <w:sz w:val="26"/>
          <w:szCs w:val="26"/>
          <w:rtl/>
        </w:rPr>
        <w:t xml:space="preserve"> </w:t>
      </w:r>
      <w:r w:rsidRPr="0009554F">
        <w:rPr>
          <w:rFonts w:hint="cs"/>
          <w:sz w:val="26"/>
          <w:szCs w:val="26"/>
          <w:rtl/>
        </w:rPr>
        <w:t>שלהרב</w:t>
      </w:r>
      <w:r w:rsidRPr="0009554F">
        <w:rPr>
          <w:sz w:val="26"/>
          <w:szCs w:val="26"/>
          <w:rtl/>
        </w:rPr>
        <w:t xml:space="preserve"> </w:t>
      </w:r>
      <w:r w:rsidRPr="0009554F">
        <w:rPr>
          <w:rFonts w:hint="cs"/>
          <w:sz w:val="26"/>
          <w:szCs w:val="26"/>
          <w:rtl/>
        </w:rPr>
        <w:t>כתב</w:t>
      </w:r>
      <w:r w:rsidRPr="0009554F">
        <w:rPr>
          <w:sz w:val="26"/>
          <w:szCs w:val="26"/>
          <w:rtl/>
        </w:rPr>
        <w:t xml:space="preserve"> </w:t>
      </w:r>
      <w:r w:rsidRPr="0009554F">
        <w:rPr>
          <w:rFonts w:hint="cs"/>
          <w:sz w:val="26"/>
          <w:szCs w:val="26"/>
          <w:rtl/>
        </w:rPr>
        <w:t>ייראה</w:t>
      </w:r>
      <w:r w:rsidRPr="0009554F">
        <w:rPr>
          <w:sz w:val="26"/>
          <w:szCs w:val="26"/>
          <w:rtl/>
        </w:rPr>
        <w:t xml:space="preserve"> </w:t>
      </w:r>
      <w:r w:rsidRPr="0009554F">
        <w:rPr>
          <w:rFonts w:hint="cs"/>
          <w:sz w:val="26"/>
          <w:szCs w:val="26"/>
          <w:rtl/>
        </w:rPr>
        <w:t>לי</w:t>
      </w:r>
      <w:r w:rsidRPr="0009554F">
        <w:rPr>
          <w:sz w:val="26"/>
          <w:szCs w:val="26"/>
          <w:rtl/>
        </w:rPr>
        <w:t xml:space="preserve"> </w:t>
      </w:r>
      <w:r w:rsidRPr="0009554F">
        <w:rPr>
          <w:rFonts w:hint="cs"/>
          <w:sz w:val="26"/>
          <w:szCs w:val="26"/>
          <w:rtl/>
        </w:rPr>
        <w:t>שכל</w:t>
      </w:r>
      <w:r w:rsidRPr="0009554F">
        <w:rPr>
          <w:sz w:val="26"/>
          <w:szCs w:val="26"/>
          <w:rtl/>
        </w:rPr>
        <w:t xml:space="preserve"> </w:t>
      </w:r>
      <w:r w:rsidRPr="0009554F">
        <w:rPr>
          <w:rFonts w:hint="cs"/>
          <w:sz w:val="26"/>
          <w:szCs w:val="26"/>
          <w:rtl/>
        </w:rPr>
        <w:t>כהן</w:t>
      </w:r>
      <w:r w:rsidRPr="0009554F">
        <w:rPr>
          <w:sz w:val="26"/>
          <w:szCs w:val="26"/>
          <w:rtl/>
        </w:rPr>
        <w:t xml:space="preserve"> </w:t>
      </w:r>
      <w:r w:rsidRPr="0009554F">
        <w:rPr>
          <w:rFonts w:hint="cs"/>
          <w:sz w:val="26"/>
          <w:szCs w:val="26"/>
          <w:rtl/>
        </w:rPr>
        <w:t>הכשר</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מן</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ולפנים</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שתוי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שאר</w:t>
      </w:r>
      <w:r w:rsidRPr="0009554F">
        <w:rPr>
          <w:sz w:val="26"/>
          <w:szCs w:val="26"/>
          <w:rtl/>
        </w:rPr>
        <w:t xml:space="preserve"> </w:t>
      </w:r>
      <w:r w:rsidRPr="0009554F">
        <w:rPr>
          <w:rFonts w:hint="cs"/>
          <w:sz w:val="26"/>
          <w:szCs w:val="26"/>
          <w:rtl/>
        </w:rPr>
        <w:t>המשכרים</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פרוע</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קרוע</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כדרך</w:t>
      </w:r>
      <w:r w:rsidRPr="0009554F">
        <w:rPr>
          <w:sz w:val="26"/>
          <w:szCs w:val="26"/>
          <w:rtl/>
        </w:rPr>
        <w:t xml:space="preserve"> </w:t>
      </w:r>
      <w:r w:rsidRPr="0009554F">
        <w:rPr>
          <w:rFonts w:hint="cs"/>
          <w:sz w:val="26"/>
          <w:szCs w:val="26"/>
          <w:rtl/>
        </w:rPr>
        <w:t>שקורעין</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המתים</w:t>
      </w:r>
      <w:r w:rsidRPr="0009554F">
        <w:rPr>
          <w:sz w:val="26"/>
          <w:szCs w:val="26"/>
          <w:rtl/>
        </w:rPr>
        <w:t xml:space="preserve"> </w:t>
      </w:r>
      <w:r w:rsidRPr="0009554F">
        <w:rPr>
          <w:rFonts w:hint="cs"/>
          <w:sz w:val="26"/>
          <w:szCs w:val="26"/>
          <w:rtl/>
        </w:rPr>
        <w:t>אף</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פי</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עבד</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הרי</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לוקה</w:t>
      </w:r>
      <w:r w:rsidRPr="0009554F">
        <w:rPr>
          <w:sz w:val="26"/>
          <w:szCs w:val="26"/>
          <w:rtl/>
        </w:rPr>
        <w:t xml:space="preserve"> </w:t>
      </w:r>
      <w:r w:rsidRPr="0009554F">
        <w:rPr>
          <w:rFonts w:hint="cs"/>
          <w:sz w:val="26"/>
          <w:szCs w:val="26"/>
          <w:rtl/>
        </w:rPr>
        <w:t>הואיל</w:t>
      </w:r>
      <w:r w:rsidRPr="0009554F">
        <w:rPr>
          <w:sz w:val="26"/>
          <w:szCs w:val="26"/>
          <w:rtl/>
        </w:rPr>
        <w:t xml:space="preserve"> </w:t>
      </w:r>
      <w:r w:rsidRPr="0009554F">
        <w:rPr>
          <w:rFonts w:hint="cs"/>
          <w:sz w:val="26"/>
          <w:szCs w:val="26"/>
          <w:rtl/>
        </w:rPr>
        <w:t>והוא</w:t>
      </w:r>
      <w:r w:rsidRPr="0009554F">
        <w:rPr>
          <w:sz w:val="26"/>
          <w:szCs w:val="26"/>
          <w:rtl/>
        </w:rPr>
        <w:t xml:space="preserve"> </w:t>
      </w:r>
      <w:r w:rsidRPr="0009554F">
        <w:rPr>
          <w:rFonts w:hint="cs"/>
          <w:sz w:val="26"/>
          <w:szCs w:val="26"/>
          <w:rtl/>
        </w:rPr>
        <w:t>ראוי</w:t>
      </w:r>
      <w:r w:rsidRPr="0009554F">
        <w:rPr>
          <w:sz w:val="26"/>
          <w:szCs w:val="26"/>
          <w:rtl/>
        </w:rPr>
        <w:t xml:space="preserve"> </w:t>
      </w:r>
      <w:r w:rsidRPr="0009554F">
        <w:rPr>
          <w:rFonts w:hint="cs"/>
          <w:sz w:val="26"/>
          <w:szCs w:val="26"/>
          <w:rtl/>
        </w:rPr>
        <w:t>לעבודה</w:t>
      </w:r>
      <w:r w:rsidRPr="0009554F">
        <w:rPr>
          <w:sz w:val="26"/>
          <w:szCs w:val="26"/>
          <w:rtl/>
        </w:rPr>
        <w:t xml:space="preserve"> </w:t>
      </w:r>
      <w:r w:rsidRPr="0009554F">
        <w:rPr>
          <w:rFonts w:hint="cs"/>
          <w:sz w:val="26"/>
          <w:szCs w:val="26"/>
          <w:rtl/>
        </w:rPr>
        <w:t>ונכנס</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מנוול</w:t>
      </w:r>
      <w:r w:rsidRPr="0009554F">
        <w:rPr>
          <w:sz w:val="26"/>
          <w:szCs w:val="26"/>
          <w:rtl/>
        </w:rPr>
        <w:t xml:space="preserve"> </w:t>
      </w:r>
      <w:r w:rsidRPr="0009554F">
        <w:rPr>
          <w:rFonts w:hint="cs"/>
          <w:sz w:val="26"/>
          <w:szCs w:val="26"/>
          <w:rtl/>
        </w:rPr>
        <w:t>ככה</w:t>
      </w:r>
      <w:r w:rsidRPr="0009554F">
        <w:rPr>
          <w:sz w:val="26"/>
          <w:szCs w:val="26"/>
          <w:rtl/>
        </w:rPr>
        <w:t xml:space="preserve"> </w:t>
      </w:r>
      <w:r w:rsidRPr="0009554F">
        <w:rPr>
          <w:rFonts w:hint="cs"/>
          <w:sz w:val="26"/>
          <w:szCs w:val="26"/>
          <w:rtl/>
        </w:rPr>
        <w:t>והרי</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מוזהר</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יכנס</w:t>
      </w:r>
      <w:r w:rsidRPr="0009554F">
        <w:rPr>
          <w:sz w:val="26"/>
          <w:szCs w:val="26"/>
          <w:rtl/>
        </w:rPr>
        <w:t xml:space="preserve">. </w:t>
      </w:r>
      <w:r w:rsidRPr="0009554F">
        <w:rPr>
          <w:rFonts w:hint="cs"/>
          <w:sz w:val="26"/>
          <w:szCs w:val="26"/>
          <w:rtl/>
        </w:rPr>
        <w:t>וגם</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פירש</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מהיכן</w:t>
      </w:r>
      <w:r w:rsidRPr="0009554F">
        <w:rPr>
          <w:sz w:val="26"/>
          <w:szCs w:val="26"/>
          <w:rtl/>
        </w:rPr>
        <w:t xml:space="preserve">. </w:t>
      </w:r>
    </w:p>
    <w:p w:rsidR="0009554F" w:rsidRPr="0009554F" w:rsidRDefault="0009554F" w:rsidP="0009554F">
      <w:pPr>
        <w:spacing w:after="0" w:line="320" w:lineRule="exact"/>
        <w:ind w:firstLine="720"/>
        <w:jc w:val="both"/>
        <w:rPr>
          <w:sz w:val="26"/>
          <w:szCs w:val="26"/>
          <w:rtl/>
        </w:rPr>
      </w:pPr>
      <w:r w:rsidRPr="0009554F">
        <w:rPr>
          <w:rFonts w:hint="cs"/>
          <w:sz w:val="26"/>
          <w:szCs w:val="26"/>
          <w:rtl/>
        </w:rPr>
        <w:t>והנה</w:t>
      </w:r>
      <w:r w:rsidRPr="0009554F">
        <w:rPr>
          <w:sz w:val="26"/>
          <w:szCs w:val="26"/>
          <w:rtl/>
        </w:rPr>
        <w:t xml:space="preserve"> </w:t>
      </w:r>
      <w:r w:rsidRPr="0009554F">
        <w:rPr>
          <w:rFonts w:hint="cs"/>
          <w:sz w:val="26"/>
          <w:szCs w:val="26"/>
          <w:rtl/>
        </w:rPr>
        <w:t>מדבריו</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שאמרו</w:t>
      </w:r>
      <w:r w:rsidRPr="0009554F">
        <w:rPr>
          <w:sz w:val="26"/>
          <w:szCs w:val="26"/>
          <w:rtl/>
        </w:rPr>
        <w:t xml:space="preserve"> </w:t>
      </w:r>
      <w:r w:rsidRPr="0009554F">
        <w:rPr>
          <w:rFonts w:hint="cs"/>
          <w:sz w:val="26"/>
          <w:szCs w:val="26"/>
          <w:rtl/>
        </w:rPr>
        <w:t>בסיפרא</w:t>
      </w:r>
      <w:r w:rsidRPr="0009554F">
        <w:rPr>
          <w:sz w:val="26"/>
          <w:szCs w:val="26"/>
          <w:rtl/>
        </w:rPr>
        <w:t xml:space="preserve"> </w:t>
      </w:r>
      <w:r w:rsidRPr="0009554F">
        <w:rPr>
          <w:rFonts w:hint="cs"/>
          <w:sz w:val="26"/>
          <w:szCs w:val="26"/>
          <w:rtl/>
        </w:rPr>
        <w:t>ומנין</w:t>
      </w:r>
      <w:r w:rsidRPr="0009554F">
        <w:rPr>
          <w:sz w:val="26"/>
          <w:szCs w:val="26"/>
          <w:rtl/>
        </w:rPr>
        <w:t xml:space="preserve"> </w:t>
      </w:r>
      <w:r w:rsidRPr="0009554F">
        <w:rPr>
          <w:rFonts w:hint="cs"/>
          <w:sz w:val="26"/>
          <w:szCs w:val="26"/>
          <w:rtl/>
        </w:rPr>
        <w:t>שאינו</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ת</w:t>
      </w:r>
      <w:r w:rsidRPr="0009554F">
        <w:rPr>
          <w:sz w:val="26"/>
          <w:szCs w:val="26"/>
          <w:rtl/>
        </w:rPr>
        <w:t>"</w:t>
      </w:r>
      <w:r w:rsidRPr="0009554F">
        <w:rPr>
          <w:rFonts w:hint="cs"/>
          <w:sz w:val="26"/>
          <w:szCs w:val="26"/>
          <w:rtl/>
        </w:rPr>
        <w:t>ל</w:t>
      </w:r>
      <w:r w:rsidRPr="0009554F">
        <w:rPr>
          <w:sz w:val="26"/>
          <w:szCs w:val="26"/>
          <w:rtl/>
        </w:rPr>
        <w:t xml:space="preserve"> </w:t>
      </w:r>
      <w:r w:rsidRPr="0009554F">
        <w:rPr>
          <w:rFonts w:hint="cs"/>
          <w:sz w:val="26"/>
          <w:szCs w:val="26"/>
          <w:rtl/>
        </w:rPr>
        <w:t>אתה</w:t>
      </w:r>
      <w:r w:rsidRPr="0009554F">
        <w:rPr>
          <w:sz w:val="26"/>
          <w:szCs w:val="26"/>
          <w:rtl/>
        </w:rPr>
        <w:t xml:space="preserve"> </w:t>
      </w:r>
      <w:r w:rsidRPr="0009554F">
        <w:rPr>
          <w:rFonts w:hint="cs"/>
          <w:sz w:val="26"/>
          <w:szCs w:val="26"/>
          <w:rtl/>
        </w:rPr>
        <w:t>ובניך</w:t>
      </w:r>
      <w:r w:rsidRPr="0009554F">
        <w:rPr>
          <w:sz w:val="26"/>
          <w:szCs w:val="26"/>
          <w:rtl/>
        </w:rPr>
        <w:t xml:space="preserve"> </w:t>
      </w:r>
      <w:r w:rsidRPr="0009554F">
        <w:rPr>
          <w:rFonts w:hint="cs"/>
          <w:sz w:val="26"/>
          <w:szCs w:val="26"/>
          <w:rtl/>
        </w:rPr>
        <w:t>אתך</w:t>
      </w:r>
      <w:r w:rsidRPr="0009554F">
        <w:rPr>
          <w:sz w:val="26"/>
          <w:szCs w:val="26"/>
          <w:rtl/>
        </w:rPr>
        <w:t xml:space="preserve"> </w:t>
      </w:r>
      <w:r w:rsidRPr="0009554F">
        <w:rPr>
          <w:rFonts w:hint="cs"/>
          <w:sz w:val="26"/>
          <w:szCs w:val="26"/>
          <w:rtl/>
        </w:rPr>
        <w:t>ירצו</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ביום</w:t>
      </w:r>
      <w:r w:rsidRPr="0009554F">
        <w:rPr>
          <w:sz w:val="26"/>
          <w:szCs w:val="26"/>
          <w:rtl/>
        </w:rPr>
        <w:t xml:space="preserve"> </w:t>
      </w:r>
      <w:r w:rsidRPr="0009554F">
        <w:rPr>
          <w:rFonts w:hint="cs"/>
          <w:sz w:val="26"/>
          <w:szCs w:val="26"/>
          <w:rtl/>
        </w:rPr>
        <w:t>בשעה</w:t>
      </w:r>
      <w:r w:rsidRPr="0009554F">
        <w:rPr>
          <w:sz w:val="26"/>
          <w:szCs w:val="26"/>
          <w:rtl/>
        </w:rPr>
        <w:t xml:space="preserve"> </w:t>
      </w:r>
      <w:r w:rsidRPr="0009554F">
        <w:rPr>
          <w:rFonts w:hint="cs"/>
          <w:sz w:val="26"/>
          <w:szCs w:val="26"/>
          <w:rtl/>
        </w:rPr>
        <w:t>שהעבודה</w:t>
      </w:r>
      <w:r w:rsidRPr="0009554F">
        <w:rPr>
          <w:sz w:val="26"/>
          <w:szCs w:val="26"/>
          <w:rtl/>
        </w:rPr>
        <w:t xml:space="preserve"> </w:t>
      </w:r>
      <w:r w:rsidRPr="0009554F">
        <w:rPr>
          <w:rFonts w:hint="cs"/>
          <w:sz w:val="26"/>
          <w:szCs w:val="26"/>
          <w:rtl/>
        </w:rPr>
        <w:t>כשרה</w:t>
      </w:r>
      <w:r w:rsidRPr="0009554F">
        <w:rPr>
          <w:sz w:val="26"/>
          <w:szCs w:val="26"/>
          <w:rtl/>
        </w:rPr>
        <w:t xml:space="preserve"> </w:t>
      </w:r>
      <w:r w:rsidRPr="0009554F">
        <w:rPr>
          <w:rFonts w:hint="cs"/>
          <w:sz w:val="26"/>
          <w:szCs w:val="26"/>
          <w:rtl/>
        </w:rPr>
        <w:t>וחיוב</w:t>
      </w:r>
      <w:r w:rsidRPr="0009554F">
        <w:rPr>
          <w:sz w:val="26"/>
          <w:szCs w:val="26"/>
          <w:rtl/>
        </w:rPr>
        <w:t xml:space="preserve"> </w:t>
      </w:r>
      <w:r w:rsidRPr="0009554F">
        <w:rPr>
          <w:rFonts w:hint="cs"/>
          <w:sz w:val="26"/>
          <w:szCs w:val="26"/>
          <w:rtl/>
        </w:rPr>
        <w:t>מלקות</w:t>
      </w:r>
      <w:r w:rsidRPr="0009554F">
        <w:rPr>
          <w:sz w:val="26"/>
          <w:szCs w:val="26"/>
          <w:rtl/>
        </w:rPr>
        <w:t xml:space="preserve"> </w:t>
      </w:r>
      <w:r w:rsidRPr="0009554F">
        <w:rPr>
          <w:rFonts w:hint="cs"/>
          <w:sz w:val="26"/>
          <w:szCs w:val="26"/>
          <w:rtl/>
        </w:rPr>
        <w:t>קאמר</w:t>
      </w:r>
      <w:r w:rsidRPr="0009554F">
        <w:rPr>
          <w:sz w:val="26"/>
          <w:szCs w:val="26"/>
          <w:rtl/>
        </w:rPr>
        <w:t xml:space="preserve">. </w:t>
      </w:r>
      <w:r w:rsidRPr="0009554F">
        <w:rPr>
          <w:rFonts w:hint="cs"/>
          <w:sz w:val="26"/>
          <w:szCs w:val="26"/>
          <w:rtl/>
        </w:rPr>
        <w:t>ומן</w:t>
      </w:r>
      <w:r w:rsidRPr="0009554F">
        <w:rPr>
          <w:sz w:val="26"/>
          <w:szCs w:val="26"/>
          <w:rtl/>
        </w:rPr>
        <w:t xml:space="preserve"> </w:t>
      </w:r>
      <w:r w:rsidRPr="0009554F">
        <w:rPr>
          <w:rFonts w:hint="cs"/>
          <w:sz w:val="26"/>
          <w:szCs w:val="26"/>
          <w:rtl/>
        </w:rPr>
        <w:t>הדומה</w:t>
      </w:r>
      <w:r w:rsidRPr="0009554F">
        <w:rPr>
          <w:sz w:val="26"/>
          <w:szCs w:val="26"/>
          <w:rtl/>
        </w:rPr>
        <w:t xml:space="preserve"> </w:t>
      </w:r>
      <w:r w:rsidRPr="0009554F">
        <w:rPr>
          <w:rFonts w:hint="cs"/>
          <w:sz w:val="26"/>
          <w:szCs w:val="26"/>
          <w:rtl/>
        </w:rPr>
        <w:t>בעיני</w:t>
      </w:r>
      <w:r w:rsidRPr="0009554F">
        <w:rPr>
          <w:sz w:val="26"/>
          <w:szCs w:val="26"/>
          <w:rtl/>
        </w:rPr>
        <w:t xml:space="preserve"> </w:t>
      </w:r>
      <w:r w:rsidRPr="0009554F">
        <w:rPr>
          <w:rFonts w:hint="cs"/>
          <w:sz w:val="26"/>
          <w:szCs w:val="26"/>
          <w:rtl/>
        </w:rPr>
        <w:t>שכל</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טעות</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הלאוין</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גדול</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הדיוט</w:t>
      </w:r>
      <w:r w:rsidRPr="0009554F">
        <w:rPr>
          <w:sz w:val="26"/>
          <w:szCs w:val="26"/>
          <w:rtl/>
        </w:rPr>
        <w:t xml:space="preserve"> </w:t>
      </w:r>
      <w:r w:rsidRPr="0009554F">
        <w:rPr>
          <w:rFonts w:hint="cs"/>
          <w:sz w:val="26"/>
          <w:szCs w:val="26"/>
          <w:rtl/>
        </w:rPr>
        <w:t>אינם</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מניעות</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יעשו</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שתויי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וכולם</w:t>
      </w:r>
      <w:r w:rsidRPr="0009554F">
        <w:rPr>
          <w:sz w:val="26"/>
          <w:szCs w:val="26"/>
          <w:rtl/>
        </w:rPr>
        <w:t xml:space="preserve"> </w:t>
      </w:r>
      <w:r w:rsidRPr="0009554F">
        <w:rPr>
          <w:rFonts w:hint="cs"/>
          <w:sz w:val="26"/>
          <w:szCs w:val="26"/>
          <w:rtl/>
        </w:rPr>
        <w:t>הם</w:t>
      </w:r>
      <w:r w:rsidRPr="0009554F">
        <w:rPr>
          <w:sz w:val="26"/>
          <w:szCs w:val="26"/>
          <w:rtl/>
        </w:rPr>
        <w:t xml:space="preserve"> </w:t>
      </w:r>
      <w:r w:rsidRPr="0009554F">
        <w:rPr>
          <w:rFonts w:hint="cs"/>
          <w:sz w:val="26"/>
          <w:szCs w:val="26"/>
          <w:rtl/>
        </w:rPr>
        <w:t>במיתה</w:t>
      </w:r>
      <w:r w:rsidRPr="0009554F">
        <w:rPr>
          <w:sz w:val="26"/>
          <w:szCs w:val="26"/>
          <w:rtl/>
        </w:rPr>
        <w:t xml:space="preserve"> </w:t>
      </w:r>
      <w:r w:rsidRPr="0009554F">
        <w:rPr>
          <w:rFonts w:hint="cs"/>
          <w:sz w:val="26"/>
          <w:szCs w:val="26"/>
          <w:rtl/>
        </w:rPr>
        <w:t>שבכולם</w:t>
      </w:r>
      <w:r w:rsidRPr="0009554F">
        <w:rPr>
          <w:sz w:val="26"/>
          <w:szCs w:val="26"/>
          <w:rtl/>
        </w:rPr>
        <w:t xml:space="preserve"> </w:t>
      </w:r>
      <w:r w:rsidRPr="0009554F">
        <w:rPr>
          <w:rFonts w:hint="cs"/>
          <w:sz w:val="26"/>
          <w:szCs w:val="26"/>
          <w:rtl/>
        </w:rPr>
        <w:t>נכתב</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וזהו</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ששנינו</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בסיפרא</w:t>
      </w:r>
      <w:r w:rsidRPr="0009554F">
        <w:rPr>
          <w:sz w:val="26"/>
          <w:szCs w:val="26"/>
          <w:rtl/>
        </w:rPr>
        <w:t xml:space="preserve"> </w:t>
      </w:r>
      <w:r w:rsidRPr="0009554F">
        <w:rPr>
          <w:rFonts w:hint="cs"/>
          <w:sz w:val="26"/>
          <w:szCs w:val="26"/>
          <w:rtl/>
        </w:rPr>
        <w:t>שאינו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כלומר</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עבד</w:t>
      </w:r>
      <w:r w:rsidRPr="0009554F">
        <w:rPr>
          <w:sz w:val="26"/>
          <w:szCs w:val="26"/>
          <w:rtl/>
        </w:rPr>
        <w:t xml:space="preserve"> </w:t>
      </w:r>
      <w:r w:rsidRPr="0009554F">
        <w:rPr>
          <w:rFonts w:hint="cs"/>
          <w:sz w:val="26"/>
          <w:szCs w:val="26"/>
          <w:rtl/>
        </w:rPr>
        <w:t>שתוי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פרוע</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והראיה</w:t>
      </w:r>
      <w:r w:rsidRPr="0009554F">
        <w:rPr>
          <w:sz w:val="26"/>
          <w:szCs w:val="26"/>
          <w:rtl/>
        </w:rPr>
        <w:t xml:space="preserve"> </w:t>
      </w:r>
      <w:r w:rsidRPr="0009554F">
        <w:rPr>
          <w:rFonts w:hint="cs"/>
          <w:sz w:val="26"/>
          <w:szCs w:val="26"/>
          <w:rtl/>
        </w:rPr>
        <w:t>לזה</w:t>
      </w:r>
      <w:r w:rsidRPr="0009554F">
        <w:rPr>
          <w:sz w:val="26"/>
          <w:szCs w:val="26"/>
          <w:rtl/>
        </w:rPr>
        <w:t xml:space="preserve"> </w:t>
      </w:r>
      <w:r w:rsidRPr="0009554F">
        <w:rPr>
          <w:rFonts w:hint="cs"/>
          <w:sz w:val="26"/>
          <w:szCs w:val="26"/>
          <w:rtl/>
        </w:rPr>
        <w:t>ששנו</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רבי</w:t>
      </w:r>
      <w:r w:rsidRPr="0009554F">
        <w:rPr>
          <w:sz w:val="26"/>
          <w:szCs w:val="26"/>
          <w:rtl/>
        </w:rPr>
        <w:t xml:space="preserve"> </w:t>
      </w:r>
      <w:r w:rsidRPr="0009554F">
        <w:rPr>
          <w:rFonts w:hint="cs"/>
          <w:sz w:val="26"/>
          <w:szCs w:val="26"/>
          <w:rtl/>
        </w:rPr>
        <w:t>אומר</w:t>
      </w:r>
      <w:r w:rsidRPr="0009554F">
        <w:rPr>
          <w:sz w:val="26"/>
          <w:szCs w:val="26"/>
          <w:rtl/>
        </w:rPr>
        <w:t xml:space="preserve"> </w:t>
      </w:r>
      <w:r w:rsidRPr="0009554F">
        <w:rPr>
          <w:rFonts w:hint="cs"/>
          <w:sz w:val="26"/>
          <w:szCs w:val="26"/>
          <w:rtl/>
        </w:rPr>
        <w:t>נאמר</w:t>
      </w:r>
      <w:r w:rsidRPr="0009554F">
        <w:rPr>
          <w:sz w:val="26"/>
          <w:szCs w:val="26"/>
          <w:rtl/>
        </w:rPr>
        <w:t xml:space="preserve"> </w:t>
      </w:r>
      <w:r w:rsidRPr="0009554F">
        <w:rPr>
          <w:rFonts w:hint="cs"/>
          <w:sz w:val="26"/>
          <w:szCs w:val="26"/>
          <w:rtl/>
        </w:rPr>
        <w:t>כאן</w:t>
      </w:r>
      <w:r w:rsidRPr="0009554F">
        <w:rPr>
          <w:sz w:val="26"/>
          <w:szCs w:val="26"/>
          <w:rtl/>
        </w:rPr>
        <w:t xml:space="preserve"> </w:t>
      </w:r>
      <w:r w:rsidRPr="0009554F">
        <w:rPr>
          <w:rFonts w:hint="cs"/>
          <w:sz w:val="26"/>
          <w:szCs w:val="26"/>
          <w:rtl/>
        </w:rPr>
        <w:t>בבואכם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ונאמר</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בבואם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בבואם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האמור</w:t>
      </w:r>
      <w:r w:rsidRPr="0009554F">
        <w:rPr>
          <w:sz w:val="26"/>
          <w:szCs w:val="26"/>
          <w:rtl/>
        </w:rPr>
        <w:t xml:space="preserve"> </w:t>
      </w:r>
      <w:r w:rsidRPr="0009554F">
        <w:rPr>
          <w:rFonts w:hint="cs"/>
          <w:sz w:val="26"/>
          <w:szCs w:val="26"/>
          <w:rtl/>
        </w:rPr>
        <w:t>להלן</w:t>
      </w:r>
      <w:r w:rsidRPr="0009554F">
        <w:rPr>
          <w:sz w:val="26"/>
          <w:szCs w:val="26"/>
          <w:rtl/>
        </w:rPr>
        <w:t xml:space="preserve"> </w:t>
      </w:r>
      <w:r w:rsidRPr="0009554F">
        <w:rPr>
          <w:rFonts w:hint="cs"/>
          <w:sz w:val="26"/>
          <w:szCs w:val="26"/>
          <w:rtl/>
        </w:rPr>
        <w:t>עשה</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היציאה</w:t>
      </w:r>
      <w:r w:rsidRPr="0009554F">
        <w:rPr>
          <w:sz w:val="26"/>
          <w:szCs w:val="26"/>
          <w:rtl/>
        </w:rPr>
        <w:t xml:space="preserve"> </w:t>
      </w:r>
      <w:r w:rsidRPr="0009554F">
        <w:rPr>
          <w:rFonts w:hint="cs"/>
          <w:sz w:val="26"/>
          <w:szCs w:val="26"/>
          <w:rtl/>
        </w:rPr>
        <w:t>כביאה</w:t>
      </w:r>
      <w:r w:rsidRPr="0009554F">
        <w:rPr>
          <w:sz w:val="26"/>
          <w:szCs w:val="26"/>
          <w:rtl/>
        </w:rPr>
        <w:t xml:space="preserve"> </w:t>
      </w:r>
      <w:r w:rsidRPr="0009554F">
        <w:rPr>
          <w:rFonts w:hint="cs"/>
          <w:sz w:val="26"/>
          <w:szCs w:val="26"/>
          <w:rtl/>
        </w:rPr>
        <w:t>ואת</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כאהל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ואינו</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אף</w:t>
      </w:r>
      <w:r w:rsidRPr="0009554F">
        <w:rPr>
          <w:sz w:val="26"/>
          <w:szCs w:val="26"/>
          <w:rtl/>
        </w:rPr>
        <w:t xml:space="preserve"> </w:t>
      </w:r>
      <w:r w:rsidRPr="0009554F">
        <w:rPr>
          <w:rFonts w:hint="cs"/>
          <w:sz w:val="26"/>
          <w:szCs w:val="26"/>
          <w:rtl/>
        </w:rPr>
        <w:t>בבואכם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האמור</w:t>
      </w:r>
      <w:r w:rsidRPr="0009554F">
        <w:rPr>
          <w:sz w:val="26"/>
          <w:szCs w:val="26"/>
          <w:rtl/>
        </w:rPr>
        <w:t xml:space="preserve"> </w:t>
      </w:r>
      <w:r w:rsidRPr="0009554F">
        <w:rPr>
          <w:rFonts w:hint="cs"/>
          <w:sz w:val="26"/>
          <w:szCs w:val="26"/>
          <w:rtl/>
        </w:rPr>
        <w:t>כאן</w:t>
      </w:r>
      <w:r w:rsidRPr="0009554F">
        <w:rPr>
          <w:sz w:val="26"/>
          <w:szCs w:val="26"/>
          <w:rtl/>
        </w:rPr>
        <w:t xml:space="preserve"> </w:t>
      </w:r>
      <w:r w:rsidRPr="0009554F">
        <w:rPr>
          <w:rFonts w:hint="cs"/>
          <w:sz w:val="26"/>
          <w:szCs w:val="26"/>
          <w:rtl/>
        </w:rPr>
        <w:t>נעשה</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היציאה</w:t>
      </w:r>
      <w:r w:rsidRPr="0009554F">
        <w:rPr>
          <w:sz w:val="26"/>
          <w:szCs w:val="26"/>
          <w:rtl/>
        </w:rPr>
        <w:t xml:space="preserve"> </w:t>
      </w:r>
      <w:r w:rsidRPr="0009554F">
        <w:rPr>
          <w:rFonts w:hint="cs"/>
          <w:sz w:val="26"/>
          <w:szCs w:val="26"/>
          <w:rtl/>
        </w:rPr>
        <w:t>כביאה</w:t>
      </w:r>
      <w:r w:rsidRPr="0009554F">
        <w:rPr>
          <w:sz w:val="26"/>
          <w:szCs w:val="26"/>
          <w:rtl/>
        </w:rPr>
        <w:t xml:space="preserve"> </w:t>
      </w:r>
      <w:r w:rsidRPr="0009554F">
        <w:rPr>
          <w:rFonts w:hint="cs"/>
          <w:sz w:val="26"/>
          <w:szCs w:val="26"/>
          <w:rtl/>
        </w:rPr>
        <w:t>ואת</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כאהל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יהא</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ופירוש</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שהם</w:t>
      </w:r>
      <w:r w:rsidRPr="0009554F">
        <w:rPr>
          <w:sz w:val="26"/>
          <w:szCs w:val="26"/>
          <w:rtl/>
        </w:rPr>
        <w:t xml:space="preserve"> </w:t>
      </w:r>
      <w:r w:rsidRPr="0009554F">
        <w:rPr>
          <w:rFonts w:hint="cs"/>
          <w:sz w:val="26"/>
          <w:szCs w:val="26"/>
          <w:rtl/>
        </w:rPr>
        <w:t>למדו</w:t>
      </w:r>
      <w:r w:rsidRPr="0009554F">
        <w:rPr>
          <w:sz w:val="26"/>
          <w:szCs w:val="26"/>
          <w:rtl/>
        </w:rPr>
        <w:t xml:space="preserve"> </w:t>
      </w:r>
      <w:r w:rsidRPr="0009554F">
        <w:rPr>
          <w:rFonts w:hint="cs"/>
          <w:sz w:val="26"/>
          <w:szCs w:val="26"/>
          <w:rtl/>
        </w:rPr>
        <w:t>גזרה</w:t>
      </w:r>
      <w:r w:rsidRPr="0009554F">
        <w:rPr>
          <w:sz w:val="26"/>
          <w:szCs w:val="26"/>
          <w:rtl/>
        </w:rPr>
        <w:t xml:space="preserve"> </w:t>
      </w:r>
      <w:r w:rsidRPr="0009554F">
        <w:rPr>
          <w:rFonts w:hint="cs"/>
          <w:sz w:val="26"/>
          <w:szCs w:val="26"/>
          <w:rtl/>
        </w:rPr>
        <w:t>שוה</w:t>
      </w:r>
      <w:r w:rsidRPr="0009554F">
        <w:rPr>
          <w:sz w:val="26"/>
          <w:szCs w:val="26"/>
          <w:rtl/>
        </w:rPr>
        <w:t xml:space="preserve"> </w:t>
      </w:r>
      <w:r w:rsidRPr="0009554F">
        <w:rPr>
          <w:rFonts w:hint="cs"/>
          <w:sz w:val="26"/>
          <w:szCs w:val="26"/>
          <w:rtl/>
        </w:rPr>
        <w:t>מרחוץ</w:t>
      </w:r>
      <w:r w:rsidRPr="0009554F">
        <w:rPr>
          <w:sz w:val="26"/>
          <w:szCs w:val="26"/>
          <w:rtl/>
        </w:rPr>
        <w:t xml:space="preserve"> </w:t>
      </w:r>
      <w:r w:rsidRPr="0009554F">
        <w:rPr>
          <w:rFonts w:hint="cs"/>
          <w:sz w:val="26"/>
          <w:szCs w:val="26"/>
          <w:rtl/>
        </w:rPr>
        <w:t>ידים</w:t>
      </w:r>
      <w:r w:rsidRPr="0009554F">
        <w:rPr>
          <w:sz w:val="26"/>
          <w:szCs w:val="26"/>
          <w:rtl/>
        </w:rPr>
        <w:t xml:space="preserve"> </w:t>
      </w:r>
      <w:r w:rsidRPr="0009554F">
        <w:rPr>
          <w:rFonts w:hint="cs"/>
          <w:sz w:val="26"/>
          <w:szCs w:val="26"/>
          <w:rtl/>
        </w:rPr>
        <w:t>שאמר</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יתעלה</w:t>
      </w:r>
      <w:r w:rsidRPr="0009554F">
        <w:rPr>
          <w:sz w:val="26"/>
          <w:szCs w:val="26"/>
          <w:rtl/>
        </w:rPr>
        <w:t xml:space="preserve"> (</w:t>
      </w:r>
      <w:r w:rsidRPr="0009554F">
        <w:rPr>
          <w:rFonts w:hint="cs"/>
          <w:sz w:val="26"/>
          <w:szCs w:val="26"/>
          <w:rtl/>
        </w:rPr>
        <w:t>ר</w:t>
      </w:r>
      <w:r w:rsidRPr="0009554F">
        <w:rPr>
          <w:sz w:val="26"/>
          <w:szCs w:val="26"/>
          <w:rtl/>
        </w:rPr>
        <w:t>"</w:t>
      </w:r>
      <w:r w:rsidRPr="0009554F">
        <w:rPr>
          <w:rFonts w:hint="cs"/>
          <w:sz w:val="26"/>
          <w:szCs w:val="26"/>
          <w:rtl/>
        </w:rPr>
        <w:t>פ</w:t>
      </w:r>
      <w:r w:rsidRPr="0009554F">
        <w:rPr>
          <w:sz w:val="26"/>
          <w:szCs w:val="26"/>
          <w:rtl/>
        </w:rPr>
        <w:t xml:space="preserve"> </w:t>
      </w:r>
      <w:r w:rsidRPr="0009554F">
        <w:rPr>
          <w:rFonts w:hint="cs"/>
          <w:sz w:val="26"/>
          <w:szCs w:val="26"/>
          <w:rtl/>
        </w:rPr>
        <w:t>תשא</w:t>
      </w:r>
      <w:r w:rsidRPr="0009554F">
        <w:rPr>
          <w:sz w:val="26"/>
          <w:szCs w:val="26"/>
          <w:rtl/>
        </w:rPr>
        <w:t xml:space="preserve">) </w:t>
      </w:r>
      <w:r w:rsidRPr="0009554F">
        <w:rPr>
          <w:rFonts w:hint="cs"/>
          <w:sz w:val="26"/>
          <w:szCs w:val="26"/>
          <w:rtl/>
        </w:rPr>
        <w:t>בבואם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ירחצו</w:t>
      </w:r>
      <w:r w:rsidRPr="0009554F">
        <w:rPr>
          <w:sz w:val="26"/>
          <w:szCs w:val="26"/>
          <w:rtl/>
        </w:rPr>
        <w:t xml:space="preserve"> </w:t>
      </w:r>
      <w:r w:rsidRPr="0009554F">
        <w:rPr>
          <w:rFonts w:hint="cs"/>
          <w:sz w:val="26"/>
          <w:szCs w:val="26"/>
          <w:rtl/>
        </w:rPr>
        <w:t>מים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ימותו</w:t>
      </w:r>
      <w:r w:rsidRPr="0009554F">
        <w:rPr>
          <w:sz w:val="26"/>
          <w:szCs w:val="26"/>
          <w:rtl/>
        </w:rPr>
        <w:t xml:space="preserve"> </w:t>
      </w:r>
      <w:r w:rsidRPr="0009554F">
        <w:rPr>
          <w:rFonts w:hint="cs"/>
          <w:sz w:val="26"/>
          <w:szCs w:val="26"/>
          <w:rtl/>
        </w:rPr>
        <w:t>ושם</w:t>
      </w:r>
      <w:r w:rsidRPr="0009554F">
        <w:rPr>
          <w:sz w:val="26"/>
          <w:szCs w:val="26"/>
          <w:rtl/>
        </w:rPr>
        <w:t xml:space="preserve"> </w:t>
      </w:r>
      <w:r w:rsidRPr="0009554F">
        <w:rPr>
          <w:rFonts w:hint="cs"/>
          <w:sz w:val="26"/>
          <w:szCs w:val="26"/>
          <w:rtl/>
        </w:rPr>
        <w:t>עשה</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כאהל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שנאמר</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בגשתם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עשה</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יציאה</w:t>
      </w:r>
      <w:r w:rsidRPr="0009554F">
        <w:rPr>
          <w:sz w:val="26"/>
          <w:szCs w:val="26"/>
          <w:rtl/>
        </w:rPr>
        <w:t xml:space="preserve"> </w:t>
      </w:r>
      <w:r w:rsidRPr="0009554F">
        <w:rPr>
          <w:rFonts w:hint="cs"/>
          <w:sz w:val="26"/>
          <w:szCs w:val="26"/>
          <w:rtl/>
        </w:rPr>
        <w:t>כביאה</w:t>
      </w:r>
      <w:r w:rsidRPr="0009554F">
        <w:rPr>
          <w:sz w:val="26"/>
          <w:szCs w:val="26"/>
          <w:rtl/>
        </w:rPr>
        <w:t xml:space="preserve"> </w:t>
      </w:r>
      <w:r w:rsidRPr="0009554F">
        <w:rPr>
          <w:rFonts w:hint="cs"/>
          <w:sz w:val="26"/>
          <w:szCs w:val="26"/>
          <w:rtl/>
        </w:rPr>
        <w:t>שאם</w:t>
      </w:r>
      <w:r w:rsidRPr="0009554F">
        <w:rPr>
          <w:sz w:val="26"/>
          <w:szCs w:val="26"/>
          <w:rtl/>
        </w:rPr>
        <w:t xml:space="preserve"> </w:t>
      </w:r>
      <w:r w:rsidRPr="0009554F">
        <w:rPr>
          <w:rFonts w:hint="cs"/>
          <w:sz w:val="26"/>
          <w:szCs w:val="26"/>
          <w:rtl/>
        </w:rPr>
        <w:t>נגע</w:t>
      </w:r>
      <w:r w:rsidRPr="0009554F">
        <w:rPr>
          <w:sz w:val="26"/>
          <w:szCs w:val="26"/>
          <w:rtl/>
        </w:rPr>
        <w:t xml:space="preserve"> </w:t>
      </w:r>
      <w:r w:rsidRPr="0009554F">
        <w:rPr>
          <w:rFonts w:hint="cs"/>
          <w:sz w:val="26"/>
          <w:szCs w:val="26"/>
          <w:rtl/>
        </w:rPr>
        <w:t>בפנים</w:t>
      </w:r>
      <w:r w:rsidRPr="0009554F">
        <w:rPr>
          <w:sz w:val="26"/>
          <w:szCs w:val="26"/>
          <w:rtl/>
        </w:rPr>
        <w:t xml:space="preserve"> </w:t>
      </w:r>
      <w:r w:rsidRPr="0009554F">
        <w:rPr>
          <w:rFonts w:hint="cs"/>
          <w:sz w:val="26"/>
          <w:szCs w:val="26"/>
          <w:rtl/>
        </w:rPr>
        <w:t>בדבר</w:t>
      </w:r>
      <w:r w:rsidRPr="0009554F">
        <w:rPr>
          <w:sz w:val="26"/>
          <w:szCs w:val="26"/>
          <w:rtl/>
        </w:rPr>
        <w:t xml:space="preserve"> </w:t>
      </w:r>
      <w:r w:rsidRPr="0009554F">
        <w:rPr>
          <w:rFonts w:hint="cs"/>
          <w:sz w:val="26"/>
          <w:szCs w:val="26"/>
          <w:rtl/>
        </w:rPr>
        <w:t>שצריך</w:t>
      </w:r>
      <w:r w:rsidRPr="0009554F">
        <w:rPr>
          <w:sz w:val="26"/>
          <w:szCs w:val="26"/>
          <w:rtl/>
        </w:rPr>
        <w:t xml:space="preserve"> </w:t>
      </w:r>
      <w:r w:rsidRPr="0009554F">
        <w:rPr>
          <w:rFonts w:hint="cs"/>
          <w:sz w:val="26"/>
          <w:szCs w:val="26"/>
          <w:rtl/>
        </w:rPr>
        <w:t>אחריו</w:t>
      </w:r>
      <w:r w:rsidRPr="0009554F">
        <w:rPr>
          <w:sz w:val="26"/>
          <w:szCs w:val="26"/>
          <w:rtl/>
        </w:rPr>
        <w:t xml:space="preserve"> </w:t>
      </w:r>
      <w:r w:rsidRPr="0009554F">
        <w:rPr>
          <w:rFonts w:hint="cs"/>
          <w:sz w:val="26"/>
          <w:szCs w:val="26"/>
          <w:rtl/>
        </w:rPr>
        <w:t>רחיצת</w:t>
      </w:r>
      <w:r w:rsidRPr="0009554F">
        <w:rPr>
          <w:sz w:val="26"/>
          <w:szCs w:val="26"/>
          <w:rtl/>
        </w:rPr>
        <w:t xml:space="preserve"> </w:t>
      </w:r>
      <w:r w:rsidRPr="0009554F">
        <w:rPr>
          <w:rFonts w:hint="cs"/>
          <w:sz w:val="26"/>
          <w:szCs w:val="26"/>
          <w:rtl/>
        </w:rPr>
        <w:t>ידים</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שישן</w:t>
      </w:r>
      <w:r w:rsidRPr="0009554F">
        <w:rPr>
          <w:sz w:val="26"/>
          <w:szCs w:val="26"/>
          <w:rtl/>
        </w:rPr>
        <w:t xml:space="preserve"> </w:t>
      </w:r>
      <w:r w:rsidRPr="0009554F">
        <w:rPr>
          <w:rFonts w:hint="cs"/>
          <w:sz w:val="26"/>
          <w:szCs w:val="26"/>
          <w:rtl/>
        </w:rPr>
        <w:t>מעט</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הסיח</w:t>
      </w:r>
      <w:r w:rsidRPr="0009554F">
        <w:rPr>
          <w:sz w:val="26"/>
          <w:szCs w:val="26"/>
          <w:rtl/>
        </w:rPr>
        <w:t xml:space="preserve"> </w:t>
      </w:r>
      <w:r w:rsidRPr="0009554F">
        <w:rPr>
          <w:rFonts w:hint="cs"/>
          <w:sz w:val="26"/>
          <w:szCs w:val="26"/>
          <w:rtl/>
        </w:rPr>
        <w:t>דעתו</w:t>
      </w:r>
      <w:r w:rsidRPr="0009554F">
        <w:rPr>
          <w:sz w:val="26"/>
          <w:szCs w:val="26"/>
          <w:rtl/>
        </w:rPr>
        <w:t xml:space="preserve"> </w:t>
      </w:r>
      <w:r w:rsidRPr="0009554F">
        <w:rPr>
          <w:rFonts w:hint="cs"/>
          <w:sz w:val="26"/>
          <w:szCs w:val="26"/>
          <w:rtl/>
        </w:rPr>
        <w:t>צריך</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לקדש</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מאמרו</w:t>
      </w:r>
      <w:r w:rsidRPr="0009554F">
        <w:rPr>
          <w:sz w:val="26"/>
          <w:szCs w:val="26"/>
          <w:rtl/>
        </w:rPr>
        <w:t xml:space="preserve"> </w:t>
      </w:r>
      <w:r w:rsidRPr="0009554F">
        <w:rPr>
          <w:rFonts w:hint="cs"/>
          <w:sz w:val="26"/>
          <w:szCs w:val="26"/>
          <w:rtl/>
        </w:rPr>
        <w:t>ית</w:t>
      </w:r>
      <w:r w:rsidRPr="0009554F">
        <w:rPr>
          <w:sz w:val="26"/>
          <w:szCs w:val="26"/>
          <w:rtl/>
        </w:rPr>
        <w:t xml:space="preserve">' </w:t>
      </w:r>
      <w:r w:rsidRPr="0009554F">
        <w:rPr>
          <w:rFonts w:hint="cs"/>
          <w:sz w:val="26"/>
          <w:szCs w:val="26"/>
          <w:rtl/>
        </w:rPr>
        <w:t>פעם</w:t>
      </w:r>
      <w:r w:rsidRPr="0009554F">
        <w:rPr>
          <w:sz w:val="26"/>
          <w:szCs w:val="26"/>
          <w:rtl/>
        </w:rPr>
        <w:t xml:space="preserve"> </w:t>
      </w:r>
      <w:r w:rsidRPr="0009554F">
        <w:rPr>
          <w:rFonts w:hint="cs"/>
          <w:sz w:val="26"/>
          <w:szCs w:val="26"/>
          <w:rtl/>
        </w:rPr>
        <w:t>אחרת</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הזכרת</w:t>
      </w:r>
      <w:r w:rsidRPr="0009554F">
        <w:rPr>
          <w:sz w:val="26"/>
          <w:szCs w:val="26"/>
          <w:rtl/>
        </w:rPr>
        <w:t xml:space="preserve"> </w:t>
      </w:r>
      <w:r w:rsidRPr="0009554F">
        <w:rPr>
          <w:rFonts w:hint="cs"/>
          <w:sz w:val="26"/>
          <w:szCs w:val="26"/>
          <w:rtl/>
        </w:rPr>
        <w:t>ביאה</w:t>
      </w:r>
      <w:r w:rsidRPr="0009554F">
        <w:rPr>
          <w:sz w:val="26"/>
          <w:szCs w:val="26"/>
          <w:rtl/>
        </w:rPr>
        <w:t xml:space="preserve"> </w:t>
      </w:r>
      <w:r w:rsidRPr="0009554F">
        <w:rPr>
          <w:rFonts w:hint="cs"/>
          <w:sz w:val="26"/>
          <w:szCs w:val="26"/>
          <w:rtl/>
        </w:rPr>
        <w:t>אחרי</w:t>
      </w:r>
      <w:r w:rsidRPr="0009554F">
        <w:rPr>
          <w:sz w:val="26"/>
          <w:szCs w:val="26"/>
          <w:rtl/>
        </w:rPr>
        <w:t xml:space="preserve"> </w:t>
      </w:r>
      <w:r w:rsidRPr="0009554F">
        <w:rPr>
          <w:rFonts w:hint="cs"/>
          <w:sz w:val="26"/>
          <w:szCs w:val="26"/>
          <w:rtl/>
        </w:rPr>
        <w:t>הזכירו</w:t>
      </w:r>
      <w:r w:rsidRPr="0009554F">
        <w:rPr>
          <w:sz w:val="26"/>
          <w:szCs w:val="26"/>
          <w:rtl/>
        </w:rPr>
        <w:t xml:space="preserve"> </w:t>
      </w:r>
      <w:r w:rsidRPr="0009554F">
        <w:rPr>
          <w:rFonts w:hint="cs"/>
          <w:sz w:val="26"/>
          <w:szCs w:val="26"/>
          <w:rtl/>
        </w:rPr>
        <w:t>בגשתם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אמר</w:t>
      </w:r>
      <w:r w:rsidRPr="0009554F">
        <w:rPr>
          <w:sz w:val="26"/>
          <w:szCs w:val="26"/>
          <w:rtl/>
        </w:rPr>
        <w:t xml:space="preserve"> </w:t>
      </w:r>
      <w:r w:rsidRPr="0009554F">
        <w:rPr>
          <w:rFonts w:hint="cs"/>
          <w:sz w:val="26"/>
          <w:szCs w:val="26"/>
          <w:rtl/>
        </w:rPr>
        <w:t>ית</w:t>
      </w:r>
      <w:r w:rsidRPr="0009554F">
        <w:rPr>
          <w:sz w:val="26"/>
          <w:szCs w:val="26"/>
          <w:rtl/>
        </w:rPr>
        <w:t xml:space="preserve">' </w:t>
      </w:r>
      <w:r w:rsidRPr="0009554F">
        <w:rPr>
          <w:rFonts w:hint="cs"/>
          <w:sz w:val="26"/>
          <w:szCs w:val="26"/>
          <w:rtl/>
        </w:rPr>
        <w:t>ורחצו</w:t>
      </w:r>
      <w:r w:rsidRPr="0009554F">
        <w:rPr>
          <w:sz w:val="26"/>
          <w:szCs w:val="26"/>
          <w:rtl/>
        </w:rPr>
        <w:t xml:space="preserve"> </w:t>
      </w:r>
      <w:r w:rsidRPr="0009554F">
        <w:rPr>
          <w:rFonts w:hint="cs"/>
          <w:sz w:val="26"/>
          <w:szCs w:val="26"/>
          <w:rtl/>
        </w:rPr>
        <w:t>ידיהם</w:t>
      </w:r>
      <w:r w:rsidRPr="0009554F">
        <w:rPr>
          <w:sz w:val="26"/>
          <w:szCs w:val="26"/>
          <w:rtl/>
        </w:rPr>
        <w:t xml:space="preserve"> </w:t>
      </w:r>
      <w:r w:rsidRPr="0009554F">
        <w:rPr>
          <w:rFonts w:hint="cs"/>
          <w:sz w:val="26"/>
          <w:szCs w:val="26"/>
          <w:rtl/>
        </w:rPr>
        <w:t>ורגליהם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ימותו</w:t>
      </w:r>
      <w:r w:rsidRPr="0009554F">
        <w:rPr>
          <w:sz w:val="26"/>
          <w:szCs w:val="26"/>
          <w:rtl/>
        </w:rPr>
        <w:t xml:space="preserve"> </w:t>
      </w:r>
      <w:r w:rsidRPr="0009554F">
        <w:rPr>
          <w:rFonts w:hint="cs"/>
          <w:sz w:val="26"/>
          <w:szCs w:val="26"/>
          <w:rtl/>
        </w:rPr>
        <w:t>ואף</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אם</w:t>
      </w:r>
      <w:r w:rsidRPr="0009554F">
        <w:rPr>
          <w:sz w:val="26"/>
          <w:szCs w:val="26"/>
          <w:rtl/>
        </w:rPr>
        <w:t xml:space="preserve"> </w:t>
      </w:r>
      <w:r w:rsidRPr="0009554F">
        <w:rPr>
          <w:rFonts w:hint="cs"/>
          <w:sz w:val="26"/>
          <w:szCs w:val="26"/>
          <w:rtl/>
        </w:rPr>
        <w:t>שתה</w:t>
      </w:r>
      <w:r w:rsidRPr="0009554F">
        <w:rPr>
          <w:sz w:val="26"/>
          <w:szCs w:val="26"/>
          <w:rtl/>
        </w:rPr>
        <w:t xml:space="preserve"> </w:t>
      </w:r>
      <w:r w:rsidRPr="0009554F">
        <w:rPr>
          <w:rFonts w:hint="cs"/>
          <w:sz w:val="26"/>
          <w:szCs w:val="26"/>
          <w:rtl/>
        </w:rPr>
        <w:t>בפנים</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כבחוץ</w:t>
      </w:r>
      <w:r w:rsidRPr="0009554F">
        <w:rPr>
          <w:sz w:val="26"/>
          <w:szCs w:val="26"/>
          <w:rtl/>
        </w:rPr>
        <w:t xml:space="preserve">. </w:t>
      </w:r>
      <w:r w:rsidRPr="0009554F">
        <w:rPr>
          <w:rFonts w:hint="cs"/>
          <w:sz w:val="26"/>
          <w:szCs w:val="26"/>
          <w:rtl/>
        </w:rPr>
        <w:t>ועוד</w:t>
      </w:r>
      <w:r w:rsidRPr="0009554F">
        <w:rPr>
          <w:sz w:val="26"/>
          <w:szCs w:val="26"/>
          <w:rtl/>
        </w:rPr>
        <w:t xml:space="preserve"> </w:t>
      </w:r>
      <w:r w:rsidRPr="0009554F">
        <w:rPr>
          <w:rFonts w:hint="cs"/>
          <w:sz w:val="26"/>
          <w:szCs w:val="26"/>
          <w:rtl/>
        </w:rPr>
        <w:t>למדו</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שתוי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המצוה</w:t>
      </w:r>
      <w:r w:rsidRPr="0009554F">
        <w:rPr>
          <w:sz w:val="26"/>
          <w:szCs w:val="26"/>
          <w:rtl/>
        </w:rPr>
        <w:t xml:space="preserve"> </w:t>
      </w:r>
      <w:r w:rsidRPr="0009554F">
        <w:rPr>
          <w:rFonts w:hint="cs"/>
          <w:sz w:val="26"/>
          <w:szCs w:val="26"/>
          <w:rtl/>
        </w:rPr>
        <w:t>האמורה</w:t>
      </w:r>
      <w:r w:rsidRPr="0009554F">
        <w:rPr>
          <w:sz w:val="26"/>
          <w:szCs w:val="26"/>
          <w:rtl/>
        </w:rPr>
        <w:t xml:space="preserve"> </w:t>
      </w:r>
      <w:r w:rsidRPr="0009554F">
        <w:rPr>
          <w:rFonts w:hint="cs"/>
          <w:sz w:val="26"/>
          <w:szCs w:val="26"/>
          <w:rtl/>
        </w:rPr>
        <w:t>ברחיצת</w:t>
      </w:r>
      <w:r w:rsidRPr="0009554F">
        <w:rPr>
          <w:sz w:val="26"/>
          <w:szCs w:val="26"/>
          <w:rtl/>
        </w:rPr>
        <w:t xml:space="preserve"> </w:t>
      </w:r>
      <w:r w:rsidRPr="0009554F">
        <w:rPr>
          <w:rFonts w:hint="cs"/>
          <w:sz w:val="26"/>
          <w:szCs w:val="26"/>
          <w:rtl/>
        </w:rPr>
        <w:t>ידים</w:t>
      </w:r>
      <w:r w:rsidRPr="0009554F">
        <w:rPr>
          <w:sz w:val="26"/>
          <w:szCs w:val="26"/>
          <w:rtl/>
        </w:rPr>
        <w:t xml:space="preserve"> </w:t>
      </w:r>
      <w:r w:rsidRPr="0009554F">
        <w:rPr>
          <w:rFonts w:hint="cs"/>
          <w:sz w:val="26"/>
          <w:szCs w:val="26"/>
          <w:rtl/>
        </w:rPr>
        <w:t>והמצוה</w:t>
      </w:r>
      <w:r w:rsidRPr="0009554F">
        <w:rPr>
          <w:sz w:val="26"/>
          <w:szCs w:val="26"/>
          <w:rtl/>
        </w:rPr>
        <w:t xml:space="preserve"> </w:t>
      </w:r>
      <w:r w:rsidRPr="0009554F">
        <w:rPr>
          <w:rFonts w:hint="cs"/>
          <w:sz w:val="26"/>
          <w:szCs w:val="26"/>
          <w:rtl/>
        </w:rPr>
        <w:t>ההיא</w:t>
      </w:r>
      <w:r w:rsidRPr="0009554F">
        <w:rPr>
          <w:sz w:val="26"/>
          <w:szCs w:val="26"/>
          <w:rtl/>
        </w:rPr>
        <w:t xml:space="preserve"> </w:t>
      </w:r>
      <w:r w:rsidRPr="0009554F">
        <w:rPr>
          <w:rFonts w:hint="cs"/>
          <w:sz w:val="26"/>
          <w:szCs w:val="26"/>
          <w:rtl/>
        </w:rPr>
        <w:t>שירחץ</w:t>
      </w:r>
      <w:r w:rsidRPr="0009554F">
        <w:rPr>
          <w:sz w:val="26"/>
          <w:szCs w:val="26"/>
          <w:rtl/>
        </w:rPr>
        <w:t xml:space="preserve"> </w:t>
      </w:r>
      <w:r w:rsidRPr="0009554F">
        <w:rPr>
          <w:rFonts w:hint="cs"/>
          <w:sz w:val="26"/>
          <w:szCs w:val="26"/>
          <w:rtl/>
        </w:rPr>
        <w:t>ידיו</w:t>
      </w:r>
      <w:r w:rsidRPr="0009554F">
        <w:rPr>
          <w:sz w:val="26"/>
          <w:szCs w:val="26"/>
          <w:rtl/>
        </w:rPr>
        <w:t xml:space="preserve"> </w:t>
      </w:r>
      <w:r w:rsidRPr="0009554F">
        <w:rPr>
          <w:rFonts w:hint="cs"/>
          <w:sz w:val="26"/>
          <w:szCs w:val="26"/>
          <w:rtl/>
        </w:rPr>
        <w:t>ורגליו</w:t>
      </w:r>
      <w:r w:rsidRPr="0009554F">
        <w:rPr>
          <w:sz w:val="26"/>
          <w:szCs w:val="26"/>
          <w:rtl/>
        </w:rPr>
        <w:t xml:space="preserve"> </w:t>
      </w:r>
      <w:r w:rsidRPr="0009554F">
        <w:rPr>
          <w:rFonts w:hint="cs"/>
          <w:sz w:val="26"/>
          <w:szCs w:val="26"/>
          <w:rtl/>
        </w:rPr>
        <w:t>מן</w:t>
      </w:r>
      <w:r w:rsidRPr="0009554F">
        <w:rPr>
          <w:sz w:val="26"/>
          <w:szCs w:val="26"/>
          <w:rtl/>
        </w:rPr>
        <w:t xml:space="preserve"> </w:t>
      </w:r>
      <w:r w:rsidRPr="0009554F">
        <w:rPr>
          <w:rFonts w:hint="cs"/>
          <w:sz w:val="26"/>
          <w:szCs w:val="26"/>
          <w:rtl/>
        </w:rPr>
        <w:t>הכיור</w:t>
      </w:r>
      <w:r w:rsidRPr="0009554F">
        <w:rPr>
          <w:sz w:val="26"/>
          <w:szCs w:val="26"/>
          <w:rtl/>
        </w:rPr>
        <w:t xml:space="preserve"> </w:t>
      </w:r>
      <w:r w:rsidRPr="0009554F">
        <w:rPr>
          <w:rFonts w:hint="cs"/>
          <w:sz w:val="26"/>
          <w:szCs w:val="26"/>
          <w:rtl/>
        </w:rPr>
        <w:t>כישעבוד</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ביאה</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כלל</w:t>
      </w:r>
      <w:r w:rsidRPr="0009554F">
        <w:rPr>
          <w:sz w:val="26"/>
          <w:szCs w:val="26"/>
          <w:rtl/>
        </w:rPr>
        <w:t xml:space="preserve"> </w:t>
      </w:r>
      <w:r w:rsidRPr="0009554F">
        <w:rPr>
          <w:rFonts w:hint="cs"/>
          <w:sz w:val="26"/>
          <w:szCs w:val="26"/>
          <w:rtl/>
        </w:rPr>
        <w:t>שנאמר</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בגשתם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לשרת</w:t>
      </w:r>
      <w:r w:rsidRPr="0009554F">
        <w:rPr>
          <w:sz w:val="26"/>
          <w:szCs w:val="26"/>
          <w:rtl/>
        </w:rPr>
        <w:t xml:space="preserve"> </w:t>
      </w:r>
      <w:r w:rsidRPr="0009554F">
        <w:rPr>
          <w:rFonts w:hint="cs"/>
          <w:sz w:val="26"/>
          <w:szCs w:val="26"/>
          <w:rtl/>
        </w:rPr>
        <w:t>להקטיר</w:t>
      </w:r>
      <w:r w:rsidRPr="0009554F">
        <w:rPr>
          <w:sz w:val="26"/>
          <w:szCs w:val="26"/>
          <w:rtl/>
        </w:rPr>
        <w:t xml:space="preserve"> </w:t>
      </w:r>
      <w:r w:rsidRPr="0009554F">
        <w:rPr>
          <w:rFonts w:hint="cs"/>
          <w:sz w:val="26"/>
          <w:szCs w:val="26"/>
          <w:rtl/>
        </w:rPr>
        <w:t>אשה</w:t>
      </w:r>
      <w:r w:rsidRPr="0009554F">
        <w:rPr>
          <w:sz w:val="26"/>
          <w:szCs w:val="26"/>
          <w:rtl/>
        </w:rPr>
        <w:t xml:space="preserve"> </w:t>
      </w:r>
      <w:r w:rsidRPr="0009554F">
        <w:rPr>
          <w:rFonts w:hint="cs"/>
          <w:sz w:val="26"/>
          <w:szCs w:val="26"/>
          <w:rtl/>
        </w:rPr>
        <w:t>לי</w:t>
      </w:r>
      <w:r w:rsidRPr="0009554F">
        <w:rPr>
          <w:sz w:val="26"/>
          <w:szCs w:val="26"/>
          <w:rtl/>
        </w:rPr>
        <w:t>"</w:t>
      </w:r>
      <w:r w:rsidRPr="0009554F">
        <w:rPr>
          <w:rFonts w:hint="cs"/>
          <w:sz w:val="26"/>
          <w:szCs w:val="26"/>
          <w:rtl/>
        </w:rPr>
        <w:t>י</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בענין</w:t>
      </w:r>
      <w:r w:rsidRPr="0009554F">
        <w:rPr>
          <w:sz w:val="26"/>
          <w:szCs w:val="26"/>
          <w:rtl/>
        </w:rPr>
        <w:t xml:space="preserve"> </w:t>
      </w:r>
      <w:r w:rsidRPr="0009554F">
        <w:rPr>
          <w:rFonts w:hint="cs"/>
          <w:sz w:val="26"/>
          <w:szCs w:val="26"/>
          <w:rtl/>
        </w:rPr>
        <w:t>מחוסר</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נאמר</w:t>
      </w:r>
      <w:r w:rsidRPr="0009554F">
        <w:rPr>
          <w:sz w:val="26"/>
          <w:szCs w:val="26"/>
          <w:rtl/>
        </w:rPr>
        <w:t xml:space="preserve"> </w:t>
      </w:r>
      <w:r w:rsidRPr="0009554F">
        <w:rPr>
          <w:rFonts w:hint="cs"/>
          <w:sz w:val="26"/>
          <w:szCs w:val="26"/>
          <w:rtl/>
        </w:rPr>
        <w:t>עוד</w:t>
      </w:r>
      <w:r w:rsidRPr="0009554F">
        <w:rPr>
          <w:sz w:val="26"/>
          <w:szCs w:val="26"/>
          <w:rtl/>
        </w:rPr>
        <w:t xml:space="preserve"> </w:t>
      </w:r>
      <w:r w:rsidRPr="0009554F">
        <w:rPr>
          <w:rFonts w:hint="cs"/>
          <w:sz w:val="26"/>
          <w:szCs w:val="26"/>
          <w:rtl/>
        </w:rPr>
        <w:t>בלשון</w:t>
      </w:r>
      <w:r w:rsidRPr="0009554F">
        <w:rPr>
          <w:sz w:val="26"/>
          <w:szCs w:val="26"/>
          <w:rtl/>
        </w:rPr>
        <w:t xml:space="preserve"> </w:t>
      </w:r>
      <w:r w:rsidRPr="0009554F">
        <w:rPr>
          <w:rFonts w:hint="cs"/>
          <w:sz w:val="26"/>
          <w:szCs w:val="26"/>
          <w:rtl/>
        </w:rPr>
        <w:t>הזה</w:t>
      </w:r>
      <w:r w:rsidRPr="0009554F">
        <w:rPr>
          <w:sz w:val="26"/>
          <w:szCs w:val="26"/>
          <w:rtl/>
        </w:rPr>
        <w:t xml:space="preserve"> (</w:t>
      </w:r>
      <w:r w:rsidRPr="0009554F">
        <w:rPr>
          <w:rFonts w:hint="cs"/>
          <w:sz w:val="26"/>
          <w:szCs w:val="26"/>
          <w:rtl/>
        </w:rPr>
        <w:t>תצוה</w:t>
      </w:r>
      <w:r w:rsidRPr="0009554F">
        <w:rPr>
          <w:sz w:val="26"/>
          <w:szCs w:val="26"/>
          <w:rtl/>
        </w:rPr>
        <w:t xml:space="preserve"> </w:t>
      </w:r>
      <w:r w:rsidRPr="0009554F">
        <w:rPr>
          <w:rFonts w:hint="cs"/>
          <w:sz w:val="26"/>
          <w:szCs w:val="26"/>
          <w:rtl/>
        </w:rPr>
        <w:t>כח</w:t>
      </w:r>
      <w:r w:rsidRPr="0009554F">
        <w:rPr>
          <w:sz w:val="26"/>
          <w:szCs w:val="26"/>
          <w:rtl/>
        </w:rPr>
        <w:t xml:space="preserve">) </w:t>
      </w:r>
      <w:r w:rsidRPr="0009554F">
        <w:rPr>
          <w:rFonts w:hint="cs"/>
          <w:sz w:val="26"/>
          <w:szCs w:val="26"/>
          <w:rtl/>
        </w:rPr>
        <w:t>והיו</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אהרן</w:t>
      </w:r>
      <w:r w:rsidRPr="0009554F">
        <w:rPr>
          <w:sz w:val="26"/>
          <w:szCs w:val="26"/>
          <w:rtl/>
        </w:rPr>
        <w:t xml:space="preserve"> </w:t>
      </w:r>
      <w:r w:rsidRPr="0009554F">
        <w:rPr>
          <w:rFonts w:hint="cs"/>
          <w:sz w:val="26"/>
          <w:szCs w:val="26"/>
          <w:rtl/>
        </w:rPr>
        <w:t>ועל</w:t>
      </w:r>
      <w:r w:rsidRPr="0009554F">
        <w:rPr>
          <w:sz w:val="26"/>
          <w:szCs w:val="26"/>
          <w:rtl/>
        </w:rPr>
        <w:t xml:space="preserve"> </w:t>
      </w:r>
      <w:r w:rsidRPr="0009554F">
        <w:rPr>
          <w:rFonts w:hint="cs"/>
          <w:sz w:val="26"/>
          <w:szCs w:val="26"/>
          <w:rtl/>
        </w:rPr>
        <w:t>בניו</w:t>
      </w:r>
      <w:r w:rsidRPr="0009554F">
        <w:rPr>
          <w:sz w:val="26"/>
          <w:szCs w:val="26"/>
          <w:rtl/>
        </w:rPr>
        <w:t xml:space="preserve"> </w:t>
      </w:r>
      <w:r w:rsidRPr="0009554F">
        <w:rPr>
          <w:rFonts w:hint="cs"/>
          <w:sz w:val="26"/>
          <w:szCs w:val="26"/>
          <w:rtl/>
        </w:rPr>
        <w:t>בבואם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בגשתם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המזבח</w:t>
      </w:r>
      <w:r w:rsidRPr="0009554F">
        <w:rPr>
          <w:sz w:val="26"/>
          <w:szCs w:val="26"/>
          <w:rtl/>
        </w:rPr>
        <w:t xml:space="preserve"> </w:t>
      </w:r>
      <w:r w:rsidRPr="0009554F">
        <w:rPr>
          <w:rFonts w:hint="cs"/>
          <w:sz w:val="26"/>
          <w:szCs w:val="26"/>
          <w:rtl/>
        </w:rPr>
        <w:t>לשרת</w:t>
      </w:r>
      <w:r w:rsidRPr="0009554F">
        <w:rPr>
          <w:sz w:val="26"/>
          <w:szCs w:val="26"/>
          <w:rtl/>
        </w:rPr>
        <w:t xml:space="preserve"> </w:t>
      </w:r>
      <w:r w:rsidRPr="0009554F">
        <w:rPr>
          <w:rFonts w:hint="cs"/>
          <w:sz w:val="26"/>
          <w:szCs w:val="26"/>
          <w:rtl/>
        </w:rPr>
        <w:t>בקודש</w:t>
      </w:r>
      <w:r w:rsidRPr="0009554F">
        <w:rPr>
          <w:sz w:val="26"/>
          <w:szCs w:val="26"/>
          <w:rtl/>
        </w:rPr>
        <w:t xml:space="preserve"> </w:t>
      </w:r>
      <w:r w:rsidRPr="0009554F">
        <w:rPr>
          <w:rFonts w:hint="cs"/>
          <w:sz w:val="26"/>
          <w:szCs w:val="26"/>
          <w:rtl/>
        </w:rPr>
        <w:t>ואל</w:t>
      </w:r>
      <w:r w:rsidRPr="0009554F">
        <w:rPr>
          <w:sz w:val="26"/>
          <w:szCs w:val="26"/>
          <w:rtl/>
        </w:rPr>
        <w:t xml:space="preserve"> </w:t>
      </w:r>
      <w:r w:rsidRPr="0009554F">
        <w:rPr>
          <w:rFonts w:hint="cs"/>
          <w:sz w:val="26"/>
          <w:szCs w:val="26"/>
          <w:rtl/>
        </w:rPr>
        <w:t>ישאו</w:t>
      </w:r>
      <w:r w:rsidRPr="0009554F">
        <w:rPr>
          <w:sz w:val="26"/>
          <w:szCs w:val="26"/>
          <w:rtl/>
        </w:rPr>
        <w:t xml:space="preserve"> </w:t>
      </w:r>
      <w:r w:rsidRPr="0009554F">
        <w:rPr>
          <w:rFonts w:hint="cs"/>
          <w:sz w:val="26"/>
          <w:szCs w:val="26"/>
          <w:rtl/>
        </w:rPr>
        <w:t>עון</w:t>
      </w:r>
      <w:r w:rsidRPr="0009554F">
        <w:rPr>
          <w:sz w:val="26"/>
          <w:szCs w:val="26"/>
          <w:rtl/>
        </w:rPr>
        <w:t xml:space="preserve"> </w:t>
      </w:r>
      <w:r w:rsidRPr="0009554F">
        <w:rPr>
          <w:rFonts w:hint="cs"/>
          <w:sz w:val="26"/>
          <w:szCs w:val="26"/>
          <w:rtl/>
        </w:rPr>
        <w:t>ומתו</w:t>
      </w:r>
      <w:r w:rsidRPr="0009554F">
        <w:rPr>
          <w:sz w:val="26"/>
          <w:szCs w:val="26"/>
          <w:rtl/>
        </w:rPr>
        <w:t xml:space="preserve">. </w:t>
      </w:r>
      <w:r w:rsidRPr="0009554F">
        <w:rPr>
          <w:rFonts w:hint="cs"/>
          <w:sz w:val="26"/>
          <w:szCs w:val="26"/>
          <w:rtl/>
        </w:rPr>
        <w:t>וגם</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דבר</w:t>
      </w:r>
      <w:r w:rsidRPr="0009554F">
        <w:rPr>
          <w:sz w:val="26"/>
          <w:szCs w:val="26"/>
          <w:rtl/>
        </w:rPr>
        <w:t xml:space="preserve"> </w:t>
      </w:r>
      <w:r w:rsidRPr="0009554F">
        <w:rPr>
          <w:rFonts w:hint="cs"/>
          <w:sz w:val="26"/>
          <w:szCs w:val="26"/>
          <w:rtl/>
        </w:rPr>
        <w:t>ברור</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שאינו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בעובדו</w:t>
      </w:r>
      <w:r w:rsidRPr="0009554F">
        <w:rPr>
          <w:sz w:val="26"/>
          <w:szCs w:val="26"/>
          <w:rtl/>
        </w:rPr>
        <w:t xml:space="preserve"> </w:t>
      </w:r>
      <w:r w:rsidRPr="0009554F">
        <w:rPr>
          <w:rFonts w:hint="cs"/>
          <w:sz w:val="26"/>
          <w:szCs w:val="26"/>
          <w:rtl/>
        </w:rPr>
        <w:t>חסר</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ואין</w:t>
      </w:r>
      <w:r w:rsidRPr="0009554F">
        <w:rPr>
          <w:sz w:val="26"/>
          <w:szCs w:val="26"/>
          <w:rtl/>
        </w:rPr>
        <w:t xml:space="preserve"> </w:t>
      </w:r>
      <w:r w:rsidRPr="0009554F">
        <w:rPr>
          <w:rFonts w:hint="cs"/>
          <w:sz w:val="26"/>
          <w:szCs w:val="26"/>
          <w:rtl/>
        </w:rPr>
        <w:t>בביאה</w:t>
      </w:r>
      <w:r w:rsidRPr="0009554F">
        <w:rPr>
          <w:sz w:val="26"/>
          <w:szCs w:val="26"/>
          <w:rtl/>
        </w:rPr>
        <w:t xml:space="preserve"> </w:t>
      </w:r>
      <w:r w:rsidRPr="0009554F">
        <w:rPr>
          <w:rFonts w:hint="cs"/>
          <w:sz w:val="26"/>
          <w:szCs w:val="26"/>
          <w:rtl/>
        </w:rPr>
        <w:t>ריקנית</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בלא</w:t>
      </w:r>
      <w:r w:rsidRPr="0009554F">
        <w:rPr>
          <w:sz w:val="26"/>
          <w:szCs w:val="26"/>
          <w:rtl/>
        </w:rPr>
        <w:t xml:space="preserve"> </w:t>
      </w:r>
      <w:r w:rsidRPr="0009554F">
        <w:rPr>
          <w:rFonts w:hint="cs"/>
          <w:sz w:val="26"/>
          <w:szCs w:val="26"/>
          <w:rtl/>
        </w:rPr>
        <w:t>בגדים</w:t>
      </w:r>
      <w:r w:rsidRPr="0009554F">
        <w:rPr>
          <w:sz w:val="26"/>
          <w:szCs w:val="26"/>
          <w:rtl/>
        </w:rPr>
        <w:t xml:space="preserve"> </w:t>
      </w:r>
      <w:r w:rsidRPr="0009554F">
        <w:rPr>
          <w:rFonts w:hint="cs"/>
          <w:sz w:val="26"/>
          <w:szCs w:val="26"/>
          <w:rtl/>
        </w:rPr>
        <w:t>שום</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מזה</w:t>
      </w:r>
      <w:r w:rsidRPr="0009554F">
        <w:rPr>
          <w:sz w:val="26"/>
          <w:szCs w:val="26"/>
          <w:rtl/>
        </w:rPr>
        <w:t xml:space="preserve">. </w:t>
      </w:r>
      <w:r w:rsidRPr="0009554F">
        <w:rPr>
          <w:rFonts w:hint="cs"/>
          <w:sz w:val="26"/>
          <w:szCs w:val="26"/>
          <w:rtl/>
        </w:rPr>
        <w:t>ואם</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שלמדו</w:t>
      </w:r>
      <w:r w:rsidRPr="0009554F">
        <w:rPr>
          <w:sz w:val="26"/>
          <w:szCs w:val="26"/>
          <w:rtl/>
        </w:rPr>
        <w:t xml:space="preserve"> </w:t>
      </w:r>
      <w:r w:rsidRPr="0009554F">
        <w:rPr>
          <w:rFonts w:hint="cs"/>
          <w:sz w:val="26"/>
          <w:szCs w:val="26"/>
          <w:rtl/>
        </w:rPr>
        <w:t>משם</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ירצו</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כשהוא</w:t>
      </w:r>
      <w:r w:rsidRPr="0009554F">
        <w:rPr>
          <w:sz w:val="26"/>
          <w:szCs w:val="26"/>
          <w:rtl/>
        </w:rPr>
        <w:t xml:space="preserve"> </w:t>
      </w:r>
      <w:r w:rsidRPr="0009554F">
        <w:rPr>
          <w:rFonts w:hint="cs"/>
          <w:sz w:val="26"/>
          <w:szCs w:val="26"/>
          <w:rtl/>
        </w:rPr>
        <w:t>עובד</w:t>
      </w:r>
      <w:r w:rsidRPr="0009554F">
        <w:rPr>
          <w:sz w:val="26"/>
          <w:szCs w:val="26"/>
          <w:rtl/>
        </w:rPr>
        <w:t xml:space="preserve"> </w:t>
      </w:r>
      <w:r w:rsidRPr="0009554F">
        <w:rPr>
          <w:rFonts w:hint="cs"/>
          <w:sz w:val="26"/>
          <w:szCs w:val="26"/>
          <w:rtl/>
        </w:rPr>
        <w:t>ואין</w:t>
      </w:r>
      <w:r w:rsidRPr="0009554F">
        <w:rPr>
          <w:sz w:val="26"/>
          <w:szCs w:val="26"/>
          <w:rtl/>
        </w:rPr>
        <w:t xml:space="preserve"> </w:t>
      </w:r>
      <w:r w:rsidRPr="0009554F">
        <w:rPr>
          <w:rFonts w:hint="cs"/>
          <w:sz w:val="26"/>
          <w:szCs w:val="26"/>
          <w:rtl/>
        </w:rPr>
        <w:t>ההקפדה</w:t>
      </w:r>
      <w:r w:rsidRPr="0009554F">
        <w:rPr>
          <w:sz w:val="26"/>
          <w:szCs w:val="26"/>
          <w:rtl/>
        </w:rPr>
        <w:t xml:space="preserve"> </w:t>
      </w:r>
      <w:r w:rsidRPr="0009554F">
        <w:rPr>
          <w:rFonts w:hint="cs"/>
          <w:sz w:val="26"/>
          <w:szCs w:val="26"/>
          <w:rtl/>
        </w:rPr>
        <w:t>בשעות</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בעבודה</w:t>
      </w:r>
      <w:r w:rsidRPr="0009554F">
        <w:rPr>
          <w:sz w:val="26"/>
          <w:szCs w:val="26"/>
          <w:rtl/>
        </w:rPr>
        <w:t xml:space="preserve"> </w:t>
      </w:r>
      <w:r w:rsidRPr="0009554F">
        <w:rPr>
          <w:rFonts w:hint="cs"/>
          <w:sz w:val="26"/>
          <w:szCs w:val="26"/>
          <w:rtl/>
        </w:rPr>
        <w:t>ממש</w:t>
      </w:r>
      <w:r w:rsidRPr="0009554F">
        <w:rPr>
          <w:sz w:val="26"/>
          <w:szCs w:val="26"/>
          <w:rtl/>
        </w:rPr>
        <w:t xml:space="preserve">. </w:t>
      </w:r>
      <w:r w:rsidRPr="0009554F">
        <w:rPr>
          <w:rFonts w:hint="cs"/>
          <w:sz w:val="26"/>
          <w:szCs w:val="26"/>
          <w:rtl/>
        </w:rPr>
        <w:t>ובכל</w:t>
      </w:r>
      <w:r w:rsidRPr="0009554F">
        <w:rPr>
          <w:sz w:val="26"/>
          <w:szCs w:val="26"/>
          <w:rtl/>
        </w:rPr>
        <w:t xml:space="preserve"> </w:t>
      </w:r>
      <w:r w:rsidRPr="0009554F">
        <w:rPr>
          <w:rFonts w:hint="cs"/>
          <w:sz w:val="26"/>
          <w:szCs w:val="26"/>
          <w:rtl/>
        </w:rPr>
        <w:t>מקום</w:t>
      </w:r>
      <w:r w:rsidRPr="0009554F">
        <w:rPr>
          <w:sz w:val="26"/>
          <w:szCs w:val="26"/>
          <w:rtl/>
        </w:rPr>
        <w:t xml:space="preserve"> </w:t>
      </w:r>
      <w:r w:rsidRPr="0009554F">
        <w:rPr>
          <w:rFonts w:hint="cs"/>
          <w:sz w:val="26"/>
          <w:szCs w:val="26"/>
          <w:rtl/>
        </w:rPr>
        <w:t>שהוזכר</w:t>
      </w:r>
      <w:r w:rsidRPr="0009554F">
        <w:rPr>
          <w:sz w:val="26"/>
          <w:szCs w:val="26"/>
          <w:rtl/>
        </w:rPr>
        <w:t xml:space="preserve"> </w:t>
      </w:r>
      <w:r w:rsidRPr="0009554F">
        <w:rPr>
          <w:rFonts w:hint="cs"/>
          <w:sz w:val="26"/>
          <w:szCs w:val="26"/>
          <w:rtl/>
        </w:rPr>
        <w:t>הלשון</w:t>
      </w:r>
      <w:r w:rsidRPr="0009554F">
        <w:rPr>
          <w:sz w:val="26"/>
          <w:szCs w:val="26"/>
          <w:rtl/>
        </w:rPr>
        <w:t xml:space="preserve"> </w:t>
      </w:r>
      <w:r w:rsidRPr="0009554F">
        <w:rPr>
          <w:rFonts w:hint="cs"/>
          <w:sz w:val="26"/>
          <w:szCs w:val="26"/>
          <w:rtl/>
        </w:rPr>
        <w:t>הזה</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הוא</w:t>
      </w:r>
      <w:r w:rsidRPr="0009554F">
        <w:rPr>
          <w:sz w:val="26"/>
          <w:szCs w:val="26"/>
          <w:rtl/>
        </w:rPr>
        <w:t xml:space="preserve"> </w:t>
      </w:r>
      <w:r w:rsidRPr="0009554F">
        <w:rPr>
          <w:rFonts w:hint="cs"/>
          <w:sz w:val="26"/>
          <w:szCs w:val="26"/>
          <w:rtl/>
        </w:rPr>
        <w:t>בשעה</w:t>
      </w:r>
      <w:r w:rsidRPr="0009554F">
        <w:rPr>
          <w:sz w:val="26"/>
          <w:szCs w:val="26"/>
          <w:rtl/>
        </w:rPr>
        <w:t xml:space="preserve"> </w:t>
      </w:r>
      <w:r w:rsidRPr="0009554F">
        <w:rPr>
          <w:rFonts w:hint="cs"/>
          <w:sz w:val="26"/>
          <w:szCs w:val="26"/>
          <w:rtl/>
        </w:rPr>
        <w:t>שעושה</w:t>
      </w:r>
      <w:r w:rsidRPr="0009554F">
        <w:rPr>
          <w:sz w:val="26"/>
          <w:szCs w:val="26"/>
          <w:rtl/>
        </w:rPr>
        <w:t xml:space="preserve"> </w:t>
      </w:r>
      <w:r w:rsidRPr="0009554F">
        <w:rPr>
          <w:rFonts w:hint="cs"/>
          <w:sz w:val="26"/>
          <w:szCs w:val="26"/>
          <w:rtl/>
        </w:rPr>
        <w:t>אותה</w:t>
      </w:r>
      <w:r w:rsidRPr="0009554F">
        <w:rPr>
          <w:sz w:val="26"/>
          <w:szCs w:val="26"/>
          <w:rtl/>
        </w:rPr>
        <w:t xml:space="preserve"> </w:t>
      </w:r>
      <w:r w:rsidRPr="0009554F">
        <w:rPr>
          <w:rFonts w:hint="cs"/>
          <w:sz w:val="26"/>
          <w:szCs w:val="26"/>
          <w:rtl/>
        </w:rPr>
        <w:t>ממש</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בזמן</w:t>
      </w:r>
      <w:r w:rsidRPr="0009554F">
        <w:rPr>
          <w:sz w:val="26"/>
          <w:szCs w:val="26"/>
          <w:rtl/>
        </w:rPr>
        <w:t xml:space="preserve"> </w:t>
      </w:r>
      <w:r w:rsidRPr="0009554F">
        <w:rPr>
          <w:rFonts w:hint="cs"/>
          <w:sz w:val="26"/>
          <w:szCs w:val="26"/>
          <w:rtl/>
        </w:rPr>
        <w:t>שלה</w:t>
      </w:r>
      <w:r w:rsidRPr="0009554F">
        <w:rPr>
          <w:sz w:val="26"/>
          <w:szCs w:val="26"/>
          <w:rtl/>
        </w:rPr>
        <w:t xml:space="preserve">. </w:t>
      </w:r>
      <w:r w:rsidRPr="0009554F">
        <w:rPr>
          <w:rFonts w:hint="cs"/>
          <w:sz w:val="26"/>
          <w:szCs w:val="26"/>
          <w:rtl/>
        </w:rPr>
        <w:t>כאמרם</w:t>
      </w:r>
      <w:r w:rsidRPr="0009554F">
        <w:rPr>
          <w:sz w:val="26"/>
          <w:szCs w:val="26"/>
          <w:rtl/>
        </w:rPr>
        <w:t xml:space="preserve"> (</w:t>
      </w:r>
      <w:r w:rsidRPr="0009554F">
        <w:rPr>
          <w:rFonts w:hint="cs"/>
          <w:sz w:val="26"/>
          <w:szCs w:val="26"/>
          <w:rtl/>
        </w:rPr>
        <w:t>כלים</w:t>
      </w:r>
      <w:r w:rsidRPr="0009554F">
        <w:rPr>
          <w:sz w:val="26"/>
          <w:szCs w:val="26"/>
          <w:rtl/>
        </w:rPr>
        <w:t xml:space="preserve"> </w:t>
      </w:r>
      <w:r w:rsidRPr="0009554F">
        <w:rPr>
          <w:rFonts w:hint="cs"/>
          <w:sz w:val="26"/>
          <w:szCs w:val="26"/>
          <w:rtl/>
        </w:rPr>
        <w:t>ספ</w:t>
      </w:r>
      <w:r w:rsidRPr="0009554F">
        <w:rPr>
          <w:sz w:val="26"/>
          <w:szCs w:val="26"/>
          <w:rtl/>
        </w:rPr>
        <w:t>"</w:t>
      </w:r>
      <w:r w:rsidRPr="0009554F">
        <w:rPr>
          <w:rFonts w:hint="cs"/>
          <w:sz w:val="26"/>
          <w:szCs w:val="26"/>
          <w:rtl/>
        </w:rPr>
        <w:t>א</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כהן</w:t>
      </w:r>
      <w:r w:rsidRPr="0009554F">
        <w:rPr>
          <w:sz w:val="26"/>
          <w:szCs w:val="26"/>
          <w:rtl/>
        </w:rPr>
        <w:t xml:space="preserve"> </w:t>
      </w:r>
      <w:r w:rsidRPr="0009554F">
        <w:rPr>
          <w:rFonts w:hint="cs"/>
          <w:sz w:val="26"/>
          <w:szCs w:val="26"/>
          <w:rtl/>
        </w:rPr>
        <w:t>גדול</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בבית</w:t>
      </w:r>
      <w:r w:rsidRPr="0009554F">
        <w:rPr>
          <w:sz w:val="26"/>
          <w:szCs w:val="26"/>
          <w:rtl/>
        </w:rPr>
        <w:t xml:space="preserve"> </w:t>
      </w:r>
      <w:r w:rsidRPr="0009554F">
        <w:rPr>
          <w:rFonts w:hint="cs"/>
          <w:sz w:val="26"/>
          <w:szCs w:val="26"/>
          <w:rtl/>
        </w:rPr>
        <w:t>קדשי</w:t>
      </w:r>
      <w:r w:rsidRPr="0009554F">
        <w:rPr>
          <w:sz w:val="26"/>
          <w:szCs w:val="26"/>
          <w:rtl/>
        </w:rPr>
        <w:t xml:space="preserve"> </w:t>
      </w:r>
      <w:r w:rsidRPr="0009554F">
        <w:rPr>
          <w:rFonts w:hint="cs"/>
          <w:sz w:val="26"/>
          <w:szCs w:val="26"/>
          <w:rtl/>
        </w:rPr>
        <w:t>קדשים</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ביום</w:t>
      </w:r>
      <w:r w:rsidRPr="0009554F">
        <w:rPr>
          <w:sz w:val="26"/>
          <w:szCs w:val="26"/>
          <w:rtl/>
        </w:rPr>
        <w:t xml:space="preserve"> </w:t>
      </w:r>
      <w:r w:rsidRPr="0009554F">
        <w:rPr>
          <w:rFonts w:hint="cs"/>
          <w:sz w:val="26"/>
          <w:szCs w:val="26"/>
          <w:rtl/>
        </w:rPr>
        <w:t>הכפורים</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ופורשים</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הקטרה</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בחמץ</w:t>
      </w:r>
      <w:r w:rsidRPr="0009554F">
        <w:rPr>
          <w:sz w:val="26"/>
          <w:szCs w:val="26"/>
          <w:rtl/>
        </w:rPr>
        <w:t xml:space="preserve"> </w:t>
      </w:r>
      <w:r w:rsidRPr="0009554F">
        <w:rPr>
          <w:rFonts w:hint="cs"/>
          <w:sz w:val="26"/>
          <w:szCs w:val="26"/>
          <w:rtl/>
        </w:rPr>
        <w:t>שחיטה</w:t>
      </w:r>
      <w:r w:rsidRPr="0009554F">
        <w:rPr>
          <w:sz w:val="26"/>
          <w:szCs w:val="26"/>
          <w:rtl/>
        </w:rPr>
        <w:t xml:space="preserve"> (</w:t>
      </w:r>
      <w:r w:rsidRPr="0009554F">
        <w:rPr>
          <w:rFonts w:hint="cs"/>
          <w:sz w:val="26"/>
          <w:szCs w:val="26"/>
          <w:rtl/>
        </w:rPr>
        <w:t>ל</w:t>
      </w:r>
      <w:r w:rsidRPr="0009554F">
        <w:rPr>
          <w:sz w:val="26"/>
          <w:szCs w:val="26"/>
          <w:rtl/>
        </w:rPr>
        <w:t>"</w:t>
      </w:r>
      <w:r w:rsidRPr="0009554F">
        <w:rPr>
          <w:rFonts w:hint="cs"/>
          <w:sz w:val="26"/>
          <w:szCs w:val="26"/>
          <w:rtl/>
        </w:rPr>
        <w:t>ת</w:t>
      </w:r>
      <w:r w:rsidRPr="0009554F">
        <w:rPr>
          <w:sz w:val="26"/>
          <w:szCs w:val="26"/>
          <w:rtl/>
        </w:rPr>
        <w:t xml:space="preserve"> </w:t>
      </w:r>
      <w:r w:rsidRPr="0009554F">
        <w:rPr>
          <w:rFonts w:hint="cs"/>
          <w:sz w:val="26"/>
          <w:szCs w:val="26"/>
          <w:rtl/>
        </w:rPr>
        <w:t>קטו</w:t>
      </w:r>
      <w:r w:rsidRPr="0009554F">
        <w:rPr>
          <w:sz w:val="26"/>
          <w:szCs w:val="26"/>
          <w:rtl/>
        </w:rPr>
        <w:t xml:space="preserve">) </w:t>
      </w:r>
      <w:r w:rsidRPr="0009554F">
        <w:rPr>
          <w:rFonts w:hint="cs"/>
          <w:sz w:val="26"/>
          <w:szCs w:val="26"/>
          <w:rtl/>
        </w:rPr>
        <w:t>ורבות</w:t>
      </w:r>
      <w:r w:rsidRPr="0009554F">
        <w:rPr>
          <w:sz w:val="26"/>
          <w:szCs w:val="26"/>
          <w:rtl/>
        </w:rPr>
        <w:t xml:space="preserve"> </w:t>
      </w:r>
      <w:r w:rsidRPr="0009554F">
        <w:rPr>
          <w:rFonts w:hint="cs"/>
          <w:sz w:val="26"/>
          <w:szCs w:val="26"/>
          <w:rtl/>
        </w:rPr>
        <w:t>כך</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שאמרו</w:t>
      </w:r>
      <w:r w:rsidRPr="0009554F">
        <w:rPr>
          <w:sz w:val="26"/>
          <w:szCs w:val="26"/>
          <w:rtl/>
        </w:rPr>
        <w:t xml:space="preserve"> (</w:t>
      </w:r>
      <w:r w:rsidRPr="0009554F">
        <w:rPr>
          <w:rFonts w:hint="cs"/>
          <w:sz w:val="26"/>
          <w:szCs w:val="26"/>
          <w:rtl/>
        </w:rPr>
        <w:t>ספרא</w:t>
      </w:r>
      <w:r w:rsidRPr="0009554F">
        <w:rPr>
          <w:sz w:val="26"/>
          <w:szCs w:val="26"/>
          <w:rtl/>
        </w:rPr>
        <w:t xml:space="preserve"> </w:t>
      </w:r>
      <w:r w:rsidRPr="0009554F">
        <w:rPr>
          <w:rFonts w:hint="cs"/>
          <w:sz w:val="26"/>
          <w:szCs w:val="26"/>
          <w:rtl/>
        </w:rPr>
        <w:t>שמיני</w:t>
      </w:r>
      <w:r w:rsidRPr="0009554F">
        <w:rPr>
          <w:sz w:val="26"/>
          <w:szCs w:val="26"/>
          <w:rtl/>
        </w:rPr>
        <w:t xml:space="preserve"> </w:t>
      </w:r>
      <w:r w:rsidRPr="0009554F">
        <w:rPr>
          <w:rFonts w:hint="cs"/>
          <w:sz w:val="26"/>
          <w:szCs w:val="26"/>
          <w:rtl/>
        </w:rPr>
        <w:t>ס</w:t>
      </w:r>
      <w:r w:rsidRPr="0009554F">
        <w:rPr>
          <w:sz w:val="26"/>
          <w:szCs w:val="26"/>
          <w:rtl/>
        </w:rPr>
        <w:t>"</w:t>
      </w:r>
      <w:r w:rsidRPr="0009554F">
        <w:rPr>
          <w:rFonts w:hint="cs"/>
          <w:sz w:val="26"/>
          <w:szCs w:val="26"/>
          <w:rtl/>
        </w:rPr>
        <w:t>פ</w:t>
      </w:r>
      <w:r w:rsidRPr="0009554F">
        <w:rPr>
          <w:sz w:val="26"/>
          <w:szCs w:val="26"/>
          <w:rtl/>
        </w:rPr>
        <w:t xml:space="preserve"> </w:t>
      </w:r>
      <w:r w:rsidRPr="0009554F">
        <w:rPr>
          <w:rFonts w:hint="cs"/>
          <w:sz w:val="26"/>
          <w:szCs w:val="26"/>
          <w:rtl/>
        </w:rPr>
        <w:t>מלואים</w:t>
      </w:r>
      <w:r w:rsidRPr="0009554F">
        <w:rPr>
          <w:sz w:val="26"/>
          <w:szCs w:val="26"/>
          <w:rtl/>
        </w:rPr>
        <w:t xml:space="preserve">) </w:t>
      </w:r>
      <w:r w:rsidRPr="0009554F">
        <w:rPr>
          <w:rFonts w:hint="cs"/>
          <w:sz w:val="26"/>
          <w:szCs w:val="26"/>
          <w:rtl/>
        </w:rPr>
        <w:t>ומפתח</w:t>
      </w:r>
      <w:r w:rsidRPr="0009554F">
        <w:rPr>
          <w:sz w:val="26"/>
          <w:szCs w:val="26"/>
          <w:rtl/>
        </w:rPr>
        <w:t xml:space="preserve"> </w:t>
      </w:r>
      <w:r w:rsidRPr="0009554F">
        <w:rPr>
          <w:rFonts w:hint="cs"/>
          <w:sz w:val="26"/>
          <w:szCs w:val="26"/>
          <w:rtl/>
        </w:rPr>
        <w:t>אהל</w:t>
      </w:r>
      <w:r w:rsidRPr="0009554F">
        <w:rPr>
          <w:sz w:val="26"/>
          <w:szCs w:val="26"/>
          <w:rtl/>
        </w:rPr>
        <w:t xml:space="preserve"> </w:t>
      </w:r>
      <w:r w:rsidRPr="0009554F">
        <w:rPr>
          <w:rFonts w:hint="cs"/>
          <w:sz w:val="26"/>
          <w:szCs w:val="26"/>
          <w:rtl/>
        </w:rPr>
        <w:t>מועד</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תצאו</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תמותו</w:t>
      </w:r>
      <w:r w:rsidRPr="0009554F">
        <w:rPr>
          <w:sz w:val="26"/>
          <w:szCs w:val="26"/>
          <w:rtl/>
        </w:rPr>
        <w:t xml:space="preserve"> </w:t>
      </w:r>
      <w:r w:rsidRPr="0009554F">
        <w:rPr>
          <w:rFonts w:hint="cs"/>
          <w:sz w:val="26"/>
          <w:szCs w:val="26"/>
          <w:rtl/>
        </w:rPr>
        <w:t>שאינו</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בשעת</w:t>
      </w:r>
      <w:r w:rsidRPr="0009554F">
        <w:rPr>
          <w:sz w:val="26"/>
          <w:szCs w:val="26"/>
          <w:rtl/>
        </w:rPr>
        <w:t xml:space="preserve"> </w:t>
      </w:r>
      <w:r w:rsidRPr="0009554F">
        <w:rPr>
          <w:rFonts w:hint="cs"/>
          <w:sz w:val="26"/>
          <w:szCs w:val="26"/>
          <w:rtl/>
        </w:rPr>
        <w:t>עבודה</w:t>
      </w:r>
      <w:r w:rsidRPr="0009554F">
        <w:rPr>
          <w:sz w:val="26"/>
          <w:szCs w:val="26"/>
          <w:rtl/>
        </w:rPr>
        <w:t xml:space="preserve">, </w:t>
      </w:r>
      <w:r w:rsidRPr="0009554F">
        <w:rPr>
          <w:rFonts w:hint="cs"/>
          <w:sz w:val="26"/>
          <w:szCs w:val="26"/>
          <w:rtl/>
        </w:rPr>
        <w:t>גם</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לומר</w:t>
      </w:r>
      <w:r w:rsidRPr="0009554F">
        <w:rPr>
          <w:sz w:val="26"/>
          <w:szCs w:val="26"/>
          <w:rtl/>
        </w:rPr>
        <w:t xml:space="preserve"> </w:t>
      </w:r>
      <w:r w:rsidRPr="0009554F">
        <w:rPr>
          <w:rFonts w:hint="cs"/>
          <w:sz w:val="26"/>
          <w:szCs w:val="26"/>
          <w:rtl/>
        </w:rPr>
        <w:t>שאם</w:t>
      </w:r>
      <w:r w:rsidRPr="0009554F">
        <w:rPr>
          <w:sz w:val="26"/>
          <w:szCs w:val="26"/>
          <w:rtl/>
        </w:rPr>
        <w:t xml:space="preserve"> </w:t>
      </w:r>
      <w:r w:rsidRPr="0009554F">
        <w:rPr>
          <w:rFonts w:hint="cs"/>
          <w:sz w:val="26"/>
          <w:szCs w:val="26"/>
          <w:rtl/>
        </w:rPr>
        <w:t>היה</w:t>
      </w:r>
      <w:r w:rsidRPr="0009554F">
        <w:rPr>
          <w:sz w:val="26"/>
          <w:szCs w:val="26"/>
          <w:rtl/>
        </w:rPr>
        <w:t xml:space="preserve"> </w:t>
      </w:r>
      <w:r w:rsidRPr="0009554F">
        <w:rPr>
          <w:rFonts w:hint="cs"/>
          <w:sz w:val="26"/>
          <w:szCs w:val="26"/>
          <w:rtl/>
        </w:rPr>
        <w:t>כהן</w:t>
      </w:r>
      <w:r w:rsidRPr="0009554F">
        <w:rPr>
          <w:sz w:val="26"/>
          <w:szCs w:val="26"/>
          <w:rtl/>
        </w:rPr>
        <w:t xml:space="preserve"> </w:t>
      </w:r>
      <w:r w:rsidRPr="0009554F">
        <w:rPr>
          <w:rFonts w:hint="cs"/>
          <w:sz w:val="26"/>
          <w:szCs w:val="26"/>
          <w:rtl/>
        </w:rPr>
        <w:t>מניח</w:t>
      </w:r>
      <w:r w:rsidRPr="0009554F">
        <w:rPr>
          <w:sz w:val="26"/>
          <w:szCs w:val="26"/>
          <w:rtl/>
        </w:rPr>
        <w:t xml:space="preserve"> </w:t>
      </w:r>
      <w:r w:rsidRPr="0009554F">
        <w:rPr>
          <w:rFonts w:hint="cs"/>
          <w:sz w:val="26"/>
          <w:szCs w:val="26"/>
          <w:rtl/>
        </w:rPr>
        <w:t>את</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ויוצא</w:t>
      </w:r>
      <w:r w:rsidRPr="0009554F">
        <w:rPr>
          <w:sz w:val="26"/>
          <w:szCs w:val="26"/>
          <w:rtl/>
        </w:rPr>
        <w:t xml:space="preserve"> </w:t>
      </w:r>
      <w:r w:rsidRPr="0009554F">
        <w:rPr>
          <w:rFonts w:hint="cs"/>
          <w:sz w:val="26"/>
          <w:szCs w:val="26"/>
          <w:rtl/>
        </w:rPr>
        <w:t>ומבטל</w:t>
      </w:r>
      <w:r w:rsidRPr="0009554F">
        <w:rPr>
          <w:sz w:val="26"/>
          <w:szCs w:val="26"/>
          <w:rtl/>
        </w:rPr>
        <w:t xml:space="preserve"> </w:t>
      </w:r>
      <w:r w:rsidRPr="0009554F">
        <w:rPr>
          <w:rFonts w:hint="cs"/>
          <w:sz w:val="26"/>
          <w:szCs w:val="26"/>
          <w:rtl/>
        </w:rPr>
        <w:t>עבודתו</w:t>
      </w:r>
      <w:r w:rsidRPr="0009554F">
        <w:rPr>
          <w:sz w:val="26"/>
          <w:szCs w:val="26"/>
          <w:rtl/>
        </w:rPr>
        <w:t xml:space="preserve"> </w:t>
      </w:r>
      <w:r w:rsidRPr="0009554F">
        <w:rPr>
          <w:rFonts w:hint="cs"/>
          <w:sz w:val="26"/>
          <w:szCs w:val="26"/>
          <w:rtl/>
        </w:rPr>
        <w:t>חייב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שכבר</w:t>
      </w:r>
      <w:r w:rsidRPr="0009554F">
        <w:rPr>
          <w:sz w:val="26"/>
          <w:szCs w:val="26"/>
          <w:rtl/>
        </w:rPr>
        <w:t xml:space="preserve"> </w:t>
      </w:r>
      <w:r w:rsidRPr="0009554F">
        <w:rPr>
          <w:rFonts w:hint="cs"/>
          <w:sz w:val="26"/>
          <w:szCs w:val="26"/>
          <w:rtl/>
        </w:rPr>
        <w:t>חלל</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והלשון</w:t>
      </w:r>
      <w:r w:rsidRPr="0009554F">
        <w:rPr>
          <w:sz w:val="26"/>
          <w:szCs w:val="26"/>
          <w:rtl/>
        </w:rPr>
        <w:t xml:space="preserve"> </w:t>
      </w:r>
      <w:r w:rsidRPr="0009554F">
        <w:rPr>
          <w:rFonts w:hint="cs"/>
          <w:sz w:val="26"/>
          <w:szCs w:val="26"/>
          <w:rtl/>
        </w:rPr>
        <w:t>ששנו</w:t>
      </w:r>
      <w:r w:rsidRPr="0009554F">
        <w:rPr>
          <w:sz w:val="26"/>
          <w:szCs w:val="26"/>
          <w:rtl/>
        </w:rPr>
        <w:t xml:space="preserve"> </w:t>
      </w:r>
      <w:r w:rsidRPr="0009554F">
        <w:rPr>
          <w:rFonts w:hint="cs"/>
          <w:sz w:val="26"/>
          <w:szCs w:val="26"/>
          <w:rtl/>
        </w:rPr>
        <w:t>בסיפרא</w:t>
      </w:r>
      <w:r w:rsidRPr="0009554F">
        <w:rPr>
          <w:sz w:val="26"/>
          <w:szCs w:val="26"/>
          <w:rtl/>
        </w:rPr>
        <w:t xml:space="preserve"> (</w:t>
      </w:r>
      <w:r w:rsidRPr="0009554F">
        <w:rPr>
          <w:rFonts w:hint="cs"/>
          <w:sz w:val="26"/>
          <w:szCs w:val="26"/>
          <w:rtl/>
        </w:rPr>
        <w:t>שמיני</w:t>
      </w:r>
      <w:r w:rsidRPr="0009554F">
        <w:rPr>
          <w:sz w:val="26"/>
          <w:szCs w:val="26"/>
          <w:rtl/>
        </w:rPr>
        <w:t xml:space="preserve"> </w:t>
      </w:r>
      <w:r w:rsidRPr="0009554F">
        <w:rPr>
          <w:rFonts w:hint="cs"/>
          <w:sz w:val="26"/>
          <w:szCs w:val="26"/>
          <w:rtl/>
        </w:rPr>
        <w:t>פרש</w:t>
      </w:r>
      <w:r w:rsidRPr="0009554F">
        <w:rPr>
          <w:sz w:val="26"/>
          <w:szCs w:val="26"/>
          <w:rtl/>
        </w:rPr>
        <w:t xml:space="preserve">' </w:t>
      </w:r>
      <w:r w:rsidRPr="0009554F">
        <w:rPr>
          <w:rFonts w:hint="cs"/>
          <w:sz w:val="26"/>
          <w:szCs w:val="26"/>
          <w:rtl/>
        </w:rPr>
        <w:t>א</w:t>
      </w:r>
      <w:r w:rsidRPr="0009554F">
        <w:rPr>
          <w:sz w:val="26"/>
          <w:szCs w:val="26"/>
          <w:rtl/>
        </w:rPr>
        <w:t xml:space="preserve"> </w:t>
      </w:r>
      <w:r w:rsidRPr="0009554F">
        <w:rPr>
          <w:rFonts w:hint="cs"/>
          <w:sz w:val="26"/>
          <w:szCs w:val="26"/>
          <w:rtl/>
        </w:rPr>
        <w:t>ה</w:t>
      </w:r>
      <w:r w:rsidRPr="0009554F">
        <w:rPr>
          <w:sz w:val="26"/>
          <w:szCs w:val="26"/>
          <w:rtl/>
        </w:rPr>
        <w:t>"</w:t>
      </w:r>
      <w:r w:rsidRPr="0009554F">
        <w:rPr>
          <w:rFonts w:hint="cs"/>
          <w:sz w:val="26"/>
          <w:szCs w:val="26"/>
          <w:rtl/>
        </w:rPr>
        <w:t>ג</w:t>
      </w:r>
      <w:r w:rsidRPr="0009554F">
        <w:rPr>
          <w:sz w:val="26"/>
          <w:szCs w:val="26"/>
          <w:rtl/>
        </w:rPr>
        <w:t xml:space="preserve">) </w:t>
      </w:r>
      <w:r w:rsidRPr="0009554F">
        <w:rPr>
          <w:rFonts w:hint="cs"/>
          <w:sz w:val="26"/>
          <w:szCs w:val="26"/>
          <w:rtl/>
        </w:rPr>
        <w:t>אתה</w:t>
      </w:r>
      <w:r w:rsidRPr="0009554F">
        <w:rPr>
          <w:sz w:val="26"/>
          <w:szCs w:val="26"/>
          <w:rtl/>
        </w:rPr>
        <w:t xml:space="preserve"> </w:t>
      </w:r>
      <w:r w:rsidRPr="0009554F">
        <w:rPr>
          <w:rFonts w:hint="cs"/>
          <w:sz w:val="26"/>
          <w:szCs w:val="26"/>
          <w:rtl/>
        </w:rPr>
        <w:t>ובניך</w:t>
      </w:r>
      <w:r w:rsidRPr="0009554F">
        <w:rPr>
          <w:sz w:val="26"/>
          <w:szCs w:val="26"/>
          <w:rtl/>
        </w:rPr>
        <w:t xml:space="preserve"> </w:t>
      </w:r>
      <w:r w:rsidRPr="0009554F">
        <w:rPr>
          <w:rFonts w:hint="cs"/>
          <w:sz w:val="26"/>
          <w:szCs w:val="26"/>
          <w:rtl/>
        </w:rPr>
        <w:t>אתך</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אתה</w:t>
      </w:r>
      <w:r w:rsidRPr="0009554F">
        <w:rPr>
          <w:sz w:val="26"/>
          <w:szCs w:val="26"/>
          <w:rtl/>
        </w:rPr>
        <w:t xml:space="preserve"> </w:t>
      </w:r>
      <w:r w:rsidRPr="0009554F">
        <w:rPr>
          <w:rFonts w:hint="cs"/>
          <w:sz w:val="26"/>
          <w:szCs w:val="26"/>
          <w:rtl/>
        </w:rPr>
        <w:t>כשר</w:t>
      </w:r>
      <w:r w:rsidRPr="0009554F">
        <w:rPr>
          <w:sz w:val="26"/>
          <w:szCs w:val="26"/>
          <w:rtl/>
        </w:rPr>
        <w:t xml:space="preserve"> </w:t>
      </w:r>
      <w:r w:rsidRPr="0009554F">
        <w:rPr>
          <w:rFonts w:hint="cs"/>
          <w:sz w:val="26"/>
          <w:szCs w:val="26"/>
          <w:rtl/>
        </w:rPr>
        <w:t>אף</w:t>
      </w:r>
      <w:r w:rsidRPr="0009554F">
        <w:rPr>
          <w:sz w:val="26"/>
          <w:szCs w:val="26"/>
          <w:rtl/>
        </w:rPr>
        <w:t xml:space="preserve"> </w:t>
      </w:r>
      <w:r w:rsidRPr="0009554F">
        <w:rPr>
          <w:rFonts w:hint="cs"/>
          <w:sz w:val="26"/>
          <w:szCs w:val="26"/>
          <w:rtl/>
        </w:rPr>
        <w:t>בניך</w:t>
      </w:r>
      <w:r w:rsidRPr="0009554F">
        <w:rPr>
          <w:sz w:val="26"/>
          <w:szCs w:val="26"/>
          <w:rtl/>
        </w:rPr>
        <w:t xml:space="preserve"> </w:t>
      </w:r>
      <w:r w:rsidRPr="0009554F">
        <w:rPr>
          <w:rFonts w:hint="cs"/>
          <w:sz w:val="26"/>
          <w:szCs w:val="26"/>
          <w:rtl/>
        </w:rPr>
        <w:t>כשרים</w:t>
      </w:r>
      <w:r w:rsidRPr="0009554F">
        <w:rPr>
          <w:sz w:val="26"/>
          <w:szCs w:val="26"/>
          <w:rtl/>
        </w:rPr>
        <w:t xml:space="preserve"> </w:t>
      </w:r>
      <w:r w:rsidRPr="0009554F">
        <w:rPr>
          <w:rFonts w:hint="cs"/>
          <w:sz w:val="26"/>
          <w:szCs w:val="26"/>
          <w:rtl/>
        </w:rPr>
        <w:t>יצאו</w:t>
      </w:r>
      <w:r w:rsidRPr="0009554F">
        <w:rPr>
          <w:sz w:val="26"/>
          <w:szCs w:val="26"/>
          <w:rtl/>
        </w:rPr>
        <w:t xml:space="preserve"> </w:t>
      </w:r>
      <w:r w:rsidRPr="0009554F">
        <w:rPr>
          <w:rFonts w:hint="cs"/>
          <w:sz w:val="26"/>
          <w:szCs w:val="26"/>
          <w:rtl/>
        </w:rPr>
        <w:t>חללים</w:t>
      </w:r>
      <w:r w:rsidRPr="0009554F">
        <w:rPr>
          <w:sz w:val="26"/>
          <w:szCs w:val="26"/>
          <w:rtl/>
        </w:rPr>
        <w:t xml:space="preserve"> </w:t>
      </w:r>
      <w:r w:rsidRPr="0009554F">
        <w:rPr>
          <w:rFonts w:hint="cs"/>
          <w:sz w:val="26"/>
          <w:szCs w:val="26"/>
          <w:rtl/>
        </w:rPr>
        <w:t>ובעלי</w:t>
      </w:r>
      <w:r w:rsidRPr="0009554F">
        <w:rPr>
          <w:sz w:val="26"/>
          <w:szCs w:val="26"/>
          <w:rtl/>
        </w:rPr>
        <w:t xml:space="preserve"> </w:t>
      </w:r>
      <w:r w:rsidRPr="0009554F">
        <w:rPr>
          <w:rFonts w:hint="cs"/>
          <w:sz w:val="26"/>
          <w:szCs w:val="26"/>
          <w:rtl/>
        </w:rPr>
        <w:t>מומין</w:t>
      </w:r>
      <w:r w:rsidRPr="0009554F">
        <w:rPr>
          <w:sz w:val="26"/>
          <w:szCs w:val="26"/>
          <w:rtl/>
        </w:rPr>
        <w:t xml:space="preserve"> </w:t>
      </w:r>
      <w:r w:rsidRPr="0009554F">
        <w:rPr>
          <w:rFonts w:hint="cs"/>
          <w:sz w:val="26"/>
          <w:szCs w:val="26"/>
          <w:rtl/>
        </w:rPr>
        <w:t>בא</w:t>
      </w:r>
      <w:r w:rsidRPr="0009554F">
        <w:rPr>
          <w:sz w:val="26"/>
          <w:szCs w:val="26"/>
          <w:rtl/>
        </w:rPr>
        <w:t xml:space="preserve"> </w:t>
      </w:r>
      <w:r w:rsidRPr="0009554F">
        <w:rPr>
          <w:rFonts w:hint="cs"/>
          <w:sz w:val="26"/>
          <w:szCs w:val="26"/>
          <w:rtl/>
        </w:rPr>
        <w:t>להוציא</w:t>
      </w:r>
      <w:r w:rsidRPr="0009554F">
        <w:rPr>
          <w:sz w:val="26"/>
          <w:szCs w:val="26"/>
          <w:rtl/>
        </w:rPr>
        <w:t xml:space="preserve"> </w:t>
      </w:r>
      <w:r w:rsidRPr="0009554F">
        <w:rPr>
          <w:rFonts w:hint="cs"/>
          <w:sz w:val="26"/>
          <w:szCs w:val="26"/>
          <w:rtl/>
        </w:rPr>
        <w:t>מכלל</w:t>
      </w:r>
      <w:r w:rsidRPr="0009554F">
        <w:rPr>
          <w:sz w:val="26"/>
          <w:szCs w:val="26"/>
          <w:rtl/>
        </w:rPr>
        <w:t xml:space="preserve"> </w:t>
      </w:r>
      <w:r w:rsidRPr="0009554F">
        <w:rPr>
          <w:rFonts w:hint="cs"/>
          <w:sz w:val="26"/>
          <w:szCs w:val="26"/>
          <w:rtl/>
        </w:rPr>
        <w:t>אזהרה</w:t>
      </w:r>
      <w:r w:rsidRPr="0009554F">
        <w:rPr>
          <w:sz w:val="26"/>
          <w:szCs w:val="26"/>
          <w:rtl/>
        </w:rPr>
        <w:t xml:space="preserve"> </w:t>
      </w:r>
      <w:r w:rsidRPr="0009554F">
        <w:rPr>
          <w:rFonts w:hint="cs"/>
          <w:sz w:val="26"/>
          <w:szCs w:val="26"/>
          <w:rtl/>
        </w:rPr>
        <w:t>זו</w:t>
      </w:r>
      <w:r w:rsidRPr="0009554F">
        <w:rPr>
          <w:sz w:val="26"/>
          <w:szCs w:val="26"/>
          <w:rtl/>
        </w:rPr>
        <w:t xml:space="preserve"> </w:t>
      </w:r>
      <w:r w:rsidRPr="0009554F">
        <w:rPr>
          <w:rFonts w:hint="cs"/>
          <w:sz w:val="26"/>
          <w:szCs w:val="26"/>
          <w:rtl/>
        </w:rPr>
        <w:t>חללים</w:t>
      </w:r>
      <w:r w:rsidRPr="0009554F">
        <w:rPr>
          <w:sz w:val="26"/>
          <w:szCs w:val="26"/>
          <w:rtl/>
        </w:rPr>
        <w:t xml:space="preserve"> </w:t>
      </w:r>
      <w:r w:rsidRPr="0009554F">
        <w:rPr>
          <w:rFonts w:hint="cs"/>
          <w:sz w:val="26"/>
          <w:szCs w:val="26"/>
          <w:rtl/>
        </w:rPr>
        <w:t>ובעלי</w:t>
      </w:r>
      <w:r w:rsidRPr="0009554F">
        <w:rPr>
          <w:sz w:val="26"/>
          <w:szCs w:val="26"/>
          <w:rtl/>
        </w:rPr>
        <w:t xml:space="preserve"> </w:t>
      </w:r>
      <w:r w:rsidRPr="0009554F">
        <w:rPr>
          <w:rFonts w:hint="cs"/>
          <w:sz w:val="26"/>
          <w:szCs w:val="26"/>
          <w:rtl/>
        </w:rPr>
        <w:t>מומין</w:t>
      </w:r>
      <w:r w:rsidRPr="0009554F">
        <w:rPr>
          <w:sz w:val="26"/>
          <w:szCs w:val="26"/>
          <w:rtl/>
        </w:rPr>
        <w:t xml:space="preserve"> </w:t>
      </w:r>
      <w:r w:rsidRPr="0009554F">
        <w:rPr>
          <w:rFonts w:hint="cs"/>
          <w:sz w:val="26"/>
          <w:szCs w:val="26"/>
          <w:rtl/>
        </w:rPr>
        <w:t>שתויי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בהם</w:t>
      </w:r>
      <w:r w:rsidRPr="0009554F">
        <w:rPr>
          <w:sz w:val="26"/>
          <w:szCs w:val="26"/>
          <w:rtl/>
        </w:rPr>
        <w:t xml:space="preserve"> </w:t>
      </w:r>
      <w:r w:rsidRPr="0009554F">
        <w:rPr>
          <w:rFonts w:hint="cs"/>
          <w:sz w:val="26"/>
          <w:szCs w:val="26"/>
          <w:rtl/>
        </w:rPr>
        <w:t>חיוב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מחמת</w:t>
      </w:r>
      <w:r w:rsidRPr="0009554F">
        <w:rPr>
          <w:sz w:val="26"/>
          <w:szCs w:val="26"/>
          <w:rtl/>
        </w:rPr>
        <w:t xml:space="preserve"> </w:t>
      </w:r>
      <w:r w:rsidRPr="0009554F">
        <w:rPr>
          <w:rFonts w:hint="cs"/>
          <w:sz w:val="26"/>
          <w:szCs w:val="26"/>
          <w:rtl/>
        </w:rPr>
        <w:t>היין</w:t>
      </w:r>
      <w:r w:rsidRPr="0009554F">
        <w:rPr>
          <w:sz w:val="26"/>
          <w:szCs w:val="26"/>
          <w:rtl/>
        </w:rPr>
        <w:t xml:space="preserve"> </w:t>
      </w:r>
      <w:r w:rsidRPr="0009554F">
        <w:rPr>
          <w:rFonts w:hint="cs"/>
          <w:sz w:val="26"/>
          <w:szCs w:val="26"/>
          <w:rtl/>
        </w:rPr>
        <w:t>מפני</w:t>
      </w:r>
      <w:r w:rsidRPr="0009554F">
        <w:rPr>
          <w:sz w:val="26"/>
          <w:szCs w:val="26"/>
          <w:rtl/>
        </w:rPr>
        <w:t xml:space="preserve"> </w:t>
      </w:r>
      <w:r w:rsidRPr="0009554F">
        <w:rPr>
          <w:rFonts w:hint="cs"/>
          <w:sz w:val="26"/>
          <w:szCs w:val="26"/>
          <w:rtl/>
        </w:rPr>
        <w:t>שעבודה</w:t>
      </w:r>
      <w:r w:rsidRPr="0009554F">
        <w:rPr>
          <w:sz w:val="26"/>
          <w:szCs w:val="26"/>
          <w:rtl/>
        </w:rPr>
        <w:t xml:space="preserve"> </w:t>
      </w:r>
      <w:r w:rsidRPr="0009554F">
        <w:rPr>
          <w:rFonts w:hint="cs"/>
          <w:sz w:val="26"/>
          <w:szCs w:val="26"/>
          <w:rtl/>
        </w:rPr>
        <w:t>מחוללת</w:t>
      </w:r>
      <w:r w:rsidRPr="0009554F">
        <w:rPr>
          <w:sz w:val="26"/>
          <w:szCs w:val="26"/>
          <w:rtl/>
        </w:rPr>
        <w:t xml:space="preserve"> </w:t>
      </w:r>
      <w:r w:rsidRPr="0009554F">
        <w:rPr>
          <w:rFonts w:hint="cs"/>
          <w:sz w:val="26"/>
          <w:szCs w:val="26"/>
          <w:rtl/>
        </w:rPr>
        <w:t>היא</w:t>
      </w:r>
      <w:r w:rsidRPr="0009554F">
        <w:rPr>
          <w:sz w:val="26"/>
          <w:szCs w:val="26"/>
          <w:rtl/>
        </w:rPr>
        <w:t xml:space="preserve"> </w:t>
      </w:r>
      <w:r w:rsidRPr="0009554F">
        <w:rPr>
          <w:rFonts w:hint="cs"/>
          <w:sz w:val="26"/>
          <w:szCs w:val="26"/>
          <w:rtl/>
        </w:rPr>
        <w:t>ועל</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מפני</w:t>
      </w:r>
      <w:r w:rsidRPr="0009554F">
        <w:rPr>
          <w:sz w:val="26"/>
          <w:szCs w:val="26"/>
          <w:rtl/>
        </w:rPr>
        <w:t xml:space="preserve"> </w:t>
      </w:r>
      <w:r w:rsidRPr="0009554F">
        <w:rPr>
          <w:rFonts w:hint="cs"/>
          <w:sz w:val="26"/>
          <w:szCs w:val="26"/>
          <w:rtl/>
        </w:rPr>
        <w:t>המום</w:t>
      </w:r>
      <w:r w:rsidRPr="0009554F">
        <w:rPr>
          <w:sz w:val="26"/>
          <w:szCs w:val="26"/>
          <w:rtl/>
        </w:rPr>
        <w:t xml:space="preserve"> </w:t>
      </w:r>
      <w:r w:rsidRPr="0009554F">
        <w:rPr>
          <w:rFonts w:hint="cs"/>
          <w:sz w:val="26"/>
          <w:szCs w:val="26"/>
          <w:rtl/>
        </w:rPr>
        <w:t>אינו</w:t>
      </w:r>
      <w:r w:rsidRPr="0009554F">
        <w:rPr>
          <w:sz w:val="26"/>
          <w:szCs w:val="26"/>
          <w:rtl/>
        </w:rPr>
        <w:t xml:space="preserve"> </w:t>
      </w:r>
      <w:r w:rsidRPr="0009554F">
        <w:rPr>
          <w:rFonts w:hint="cs"/>
          <w:sz w:val="26"/>
          <w:szCs w:val="26"/>
          <w:rtl/>
        </w:rPr>
        <w:t>במיתה</w:t>
      </w:r>
      <w:r w:rsidRPr="0009554F">
        <w:rPr>
          <w:sz w:val="26"/>
          <w:szCs w:val="26"/>
          <w:rtl/>
        </w:rPr>
        <w:t xml:space="preserve"> </w:t>
      </w:r>
      <w:r w:rsidRPr="0009554F">
        <w:rPr>
          <w:rFonts w:hint="cs"/>
          <w:sz w:val="26"/>
          <w:szCs w:val="26"/>
          <w:rtl/>
        </w:rPr>
        <w:t>וכ</w:t>
      </w:r>
      <w:r w:rsidRPr="0009554F">
        <w:rPr>
          <w:sz w:val="26"/>
          <w:szCs w:val="26"/>
          <w:rtl/>
        </w:rPr>
        <w:t>"</w:t>
      </w:r>
      <w:r w:rsidRPr="0009554F">
        <w:rPr>
          <w:rFonts w:hint="cs"/>
          <w:sz w:val="26"/>
          <w:szCs w:val="26"/>
          <w:rtl/>
        </w:rPr>
        <w:t>ש</w:t>
      </w:r>
      <w:r w:rsidRPr="0009554F">
        <w:rPr>
          <w:sz w:val="26"/>
          <w:szCs w:val="26"/>
          <w:rtl/>
        </w:rPr>
        <w:t xml:space="preserve"> </w:t>
      </w:r>
      <w:r w:rsidRPr="0009554F">
        <w:rPr>
          <w:rFonts w:hint="cs"/>
          <w:sz w:val="26"/>
          <w:szCs w:val="26"/>
          <w:rtl/>
        </w:rPr>
        <w:t>חלל</w:t>
      </w:r>
      <w:r w:rsidRPr="0009554F">
        <w:rPr>
          <w:sz w:val="26"/>
          <w:szCs w:val="26"/>
          <w:rtl/>
        </w:rPr>
        <w:t xml:space="preserve">. </w:t>
      </w:r>
      <w:r w:rsidRPr="0009554F">
        <w:rPr>
          <w:rFonts w:hint="cs"/>
          <w:sz w:val="26"/>
          <w:szCs w:val="26"/>
          <w:rtl/>
        </w:rPr>
        <w:t>וראה</w:t>
      </w:r>
      <w:r w:rsidRPr="0009554F">
        <w:rPr>
          <w:sz w:val="26"/>
          <w:szCs w:val="26"/>
          <w:rtl/>
        </w:rPr>
        <w:t xml:space="preserve"> </w:t>
      </w:r>
      <w:r w:rsidRPr="0009554F">
        <w:rPr>
          <w:rFonts w:hint="cs"/>
          <w:sz w:val="26"/>
          <w:szCs w:val="26"/>
          <w:rtl/>
        </w:rPr>
        <w:t>הרב</w:t>
      </w:r>
      <w:r w:rsidRPr="0009554F">
        <w:rPr>
          <w:sz w:val="26"/>
          <w:szCs w:val="26"/>
          <w:rtl/>
        </w:rPr>
        <w:t xml:space="preserve"> (</w:t>
      </w:r>
      <w:r w:rsidRPr="0009554F">
        <w:rPr>
          <w:rFonts w:hint="cs"/>
          <w:sz w:val="26"/>
          <w:szCs w:val="26"/>
          <w:rtl/>
        </w:rPr>
        <w:t>על</w:t>
      </w:r>
      <w:r w:rsidRPr="0009554F">
        <w:rPr>
          <w:sz w:val="26"/>
          <w:szCs w:val="26"/>
          <w:rtl/>
        </w:rPr>
        <w:t>"</w:t>
      </w:r>
      <w:r w:rsidRPr="0009554F">
        <w:rPr>
          <w:rFonts w:hint="cs"/>
          <w:sz w:val="26"/>
          <w:szCs w:val="26"/>
          <w:rtl/>
        </w:rPr>
        <w:t>ת</w:t>
      </w:r>
      <w:r w:rsidRPr="0009554F">
        <w:rPr>
          <w:sz w:val="26"/>
          <w:szCs w:val="26"/>
          <w:rtl/>
        </w:rPr>
        <w:t xml:space="preserve"> </w:t>
      </w:r>
      <w:r w:rsidRPr="0009554F">
        <w:rPr>
          <w:rFonts w:hint="cs"/>
          <w:sz w:val="26"/>
          <w:szCs w:val="26"/>
          <w:rtl/>
        </w:rPr>
        <w:t>סט</w:t>
      </w:r>
      <w:r w:rsidRPr="0009554F">
        <w:rPr>
          <w:sz w:val="26"/>
          <w:szCs w:val="26"/>
          <w:rtl/>
        </w:rPr>
        <w:t xml:space="preserve">) </w:t>
      </w:r>
      <w:r w:rsidRPr="0009554F">
        <w:rPr>
          <w:rFonts w:hint="cs"/>
          <w:sz w:val="26"/>
          <w:szCs w:val="26"/>
          <w:rtl/>
        </w:rPr>
        <w:t>משנתנו</w:t>
      </w:r>
      <w:r w:rsidRPr="0009554F">
        <w:rPr>
          <w:sz w:val="26"/>
          <w:szCs w:val="26"/>
          <w:rtl/>
        </w:rPr>
        <w:t xml:space="preserve"> </w:t>
      </w:r>
      <w:r w:rsidRPr="0009554F">
        <w:rPr>
          <w:rFonts w:hint="cs"/>
          <w:sz w:val="26"/>
          <w:szCs w:val="26"/>
          <w:rtl/>
        </w:rPr>
        <w:t>בראשון</w:t>
      </w:r>
      <w:r w:rsidRPr="0009554F">
        <w:rPr>
          <w:sz w:val="26"/>
          <w:szCs w:val="26"/>
          <w:rtl/>
        </w:rPr>
        <w:t xml:space="preserve"> </w:t>
      </w:r>
      <w:r w:rsidRPr="0009554F">
        <w:rPr>
          <w:rFonts w:hint="cs"/>
          <w:sz w:val="26"/>
          <w:szCs w:val="26"/>
          <w:rtl/>
        </w:rPr>
        <w:t>שלכלים</w:t>
      </w:r>
      <w:r w:rsidRPr="0009554F">
        <w:rPr>
          <w:sz w:val="26"/>
          <w:szCs w:val="26"/>
          <w:rtl/>
        </w:rPr>
        <w:t xml:space="preserve"> (</w:t>
      </w:r>
      <w:r w:rsidRPr="0009554F">
        <w:rPr>
          <w:rFonts w:hint="cs"/>
          <w:sz w:val="26"/>
          <w:szCs w:val="26"/>
          <w:rtl/>
        </w:rPr>
        <w:t>מ</w:t>
      </w:r>
      <w:r w:rsidRPr="0009554F">
        <w:rPr>
          <w:sz w:val="26"/>
          <w:szCs w:val="26"/>
          <w:rtl/>
        </w:rPr>
        <w:t>"</w:t>
      </w:r>
      <w:r w:rsidRPr="0009554F">
        <w:rPr>
          <w:rFonts w:hint="cs"/>
          <w:sz w:val="26"/>
          <w:szCs w:val="26"/>
          <w:rtl/>
        </w:rPr>
        <w:t>ט</w:t>
      </w:r>
      <w:r w:rsidRPr="0009554F">
        <w:rPr>
          <w:sz w:val="26"/>
          <w:szCs w:val="26"/>
          <w:rtl/>
        </w:rPr>
        <w:t xml:space="preserve">) </w:t>
      </w:r>
      <w:r w:rsidRPr="0009554F">
        <w:rPr>
          <w:rFonts w:hint="cs"/>
          <w:sz w:val="26"/>
          <w:szCs w:val="26"/>
          <w:rtl/>
        </w:rPr>
        <w:t>ששנינו</w:t>
      </w:r>
      <w:r w:rsidRPr="0009554F">
        <w:rPr>
          <w:sz w:val="26"/>
          <w:szCs w:val="26"/>
          <w:rtl/>
        </w:rPr>
        <w:t xml:space="preserve"> </w:t>
      </w:r>
      <w:r w:rsidRPr="0009554F">
        <w:rPr>
          <w:rFonts w:hint="cs"/>
          <w:sz w:val="26"/>
          <w:szCs w:val="26"/>
          <w:rtl/>
        </w:rPr>
        <w:t>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ולמזבח</w:t>
      </w:r>
      <w:r w:rsidRPr="0009554F">
        <w:rPr>
          <w:sz w:val="26"/>
          <w:szCs w:val="26"/>
          <w:rtl/>
        </w:rPr>
        <w:t xml:space="preserve"> </w:t>
      </w:r>
      <w:r w:rsidRPr="0009554F">
        <w:rPr>
          <w:rFonts w:hint="cs"/>
          <w:sz w:val="26"/>
          <w:szCs w:val="26"/>
          <w:rtl/>
        </w:rPr>
        <w:t>מקודש</w:t>
      </w:r>
      <w:r w:rsidRPr="0009554F">
        <w:rPr>
          <w:sz w:val="26"/>
          <w:szCs w:val="26"/>
          <w:rtl/>
        </w:rPr>
        <w:t xml:space="preserve"> </w:t>
      </w:r>
      <w:r w:rsidRPr="0009554F">
        <w:rPr>
          <w:rFonts w:hint="cs"/>
          <w:sz w:val="26"/>
          <w:szCs w:val="26"/>
          <w:rtl/>
        </w:rPr>
        <w:t>ממנו</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בעלי</w:t>
      </w:r>
      <w:r w:rsidRPr="0009554F">
        <w:rPr>
          <w:sz w:val="26"/>
          <w:szCs w:val="26"/>
          <w:rtl/>
        </w:rPr>
        <w:t xml:space="preserve"> </w:t>
      </w:r>
      <w:r w:rsidRPr="0009554F">
        <w:rPr>
          <w:rFonts w:hint="cs"/>
          <w:sz w:val="26"/>
          <w:szCs w:val="26"/>
          <w:rtl/>
        </w:rPr>
        <w:t>מומין</w:t>
      </w:r>
      <w:r w:rsidRPr="0009554F">
        <w:rPr>
          <w:sz w:val="26"/>
          <w:szCs w:val="26"/>
          <w:rtl/>
        </w:rPr>
        <w:t xml:space="preserve"> </w:t>
      </w:r>
      <w:r w:rsidRPr="0009554F">
        <w:rPr>
          <w:rFonts w:hint="cs"/>
          <w:sz w:val="26"/>
          <w:szCs w:val="26"/>
          <w:rtl/>
        </w:rPr>
        <w:t>ופרועי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ההיכל</w:t>
      </w:r>
      <w:r w:rsidRPr="0009554F">
        <w:rPr>
          <w:sz w:val="26"/>
          <w:szCs w:val="26"/>
          <w:rtl/>
        </w:rPr>
        <w:t xml:space="preserve"> </w:t>
      </w:r>
      <w:r w:rsidRPr="0009554F">
        <w:rPr>
          <w:rFonts w:hint="cs"/>
          <w:sz w:val="26"/>
          <w:szCs w:val="26"/>
          <w:rtl/>
        </w:rPr>
        <w:t>מקודש</w:t>
      </w:r>
      <w:r w:rsidRPr="0009554F">
        <w:rPr>
          <w:sz w:val="26"/>
          <w:szCs w:val="26"/>
          <w:rtl/>
        </w:rPr>
        <w:t xml:space="preserve"> </w:t>
      </w:r>
      <w:r w:rsidRPr="0009554F">
        <w:rPr>
          <w:rFonts w:hint="cs"/>
          <w:sz w:val="26"/>
          <w:szCs w:val="26"/>
          <w:rtl/>
        </w:rPr>
        <w:t>ממנו</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רחץ</w:t>
      </w:r>
      <w:r w:rsidRPr="0009554F">
        <w:rPr>
          <w:sz w:val="26"/>
          <w:szCs w:val="26"/>
          <w:rtl/>
        </w:rPr>
        <w:t xml:space="preserve"> </w:t>
      </w:r>
      <w:r w:rsidRPr="0009554F">
        <w:rPr>
          <w:rFonts w:hint="cs"/>
          <w:sz w:val="26"/>
          <w:szCs w:val="26"/>
          <w:rtl/>
        </w:rPr>
        <w:t>ידים</w:t>
      </w:r>
      <w:r w:rsidRPr="0009554F">
        <w:rPr>
          <w:sz w:val="26"/>
          <w:szCs w:val="26"/>
          <w:rtl/>
        </w:rPr>
        <w:t xml:space="preserve"> </w:t>
      </w:r>
      <w:r w:rsidRPr="0009554F">
        <w:rPr>
          <w:rFonts w:hint="cs"/>
          <w:sz w:val="26"/>
          <w:szCs w:val="26"/>
          <w:rtl/>
        </w:rPr>
        <w:t>ורגלים</w:t>
      </w:r>
      <w:r w:rsidRPr="0009554F">
        <w:rPr>
          <w:sz w:val="26"/>
          <w:szCs w:val="26"/>
          <w:rtl/>
        </w:rPr>
        <w:t xml:space="preserve">. </w:t>
      </w:r>
      <w:r w:rsidRPr="0009554F">
        <w:rPr>
          <w:rFonts w:hint="cs"/>
          <w:sz w:val="26"/>
          <w:szCs w:val="26"/>
          <w:rtl/>
        </w:rPr>
        <w:t>ואינן</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דרבנן</w:t>
      </w:r>
      <w:r w:rsidRPr="0009554F">
        <w:rPr>
          <w:sz w:val="26"/>
          <w:szCs w:val="26"/>
          <w:rtl/>
        </w:rPr>
        <w:t xml:space="preserve">. </w:t>
      </w:r>
      <w:r w:rsidRPr="0009554F">
        <w:rPr>
          <w:rFonts w:hint="cs"/>
          <w:sz w:val="26"/>
          <w:szCs w:val="26"/>
          <w:rtl/>
        </w:rPr>
        <w:t>תדע</w:t>
      </w:r>
      <w:r w:rsidRPr="0009554F">
        <w:rPr>
          <w:sz w:val="26"/>
          <w:szCs w:val="26"/>
          <w:rtl/>
        </w:rPr>
        <w:t xml:space="preserve"> </w:t>
      </w:r>
      <w:r w:rsidRPr="0009554F">
        <w:rPr>
          <w:rFonts w:hint="cs"/>
          <w:sz w:val="26"/>
          <w:szCs w:val="26"/>
          <w:rtl/>
        </w:rPr>
        <w:t>שהרי</w:t>
      </w:r>
      <w:r w:rsidRPr="0009554F">
        <w:rPr>
          <w:sz w:val="26"/>
          <w:szCs w:val="26"/>
          <w:rtl/>
        </w:rPr>
        <w:t xml:space="preserve"> </w:t>
      </w:r>
      <w:r w:rsidRPr="0009554F">
        <w:rPr>
          <w:rFonts w:hint="cs"/>
          <w:sz w:val="26"/>
          <w:szCs w:val="26"/>
          <w:rtl/>
        </w:rPr>
        <w:t>עשאום</w:t>
      </w:r>
      <w:r w:rsidRPr="0009554F">
        <w:rPr>
          <w:sz w:val="26"/>
          <w:szCs w:val="26"/>
          <w:rtl/>
        </w:rPr>
        <w:t xml:space="preserve"> </w:t>
      </w:r>
      <w:r w:rsidRPr="0009554F">
        <w:rPr>
          <w:rFonts w:hint="cs"/>
          <w:sz w:val="26"/>
          <w:szCs w:val="26"/>
          <w:rtl/>
        </w:rPr>
        <w:t>שתי</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ואילו</w:t>
      </w:r>
      <w:r w:rsidRPr="0009554F">
        <w:rPr>
          <w:sz w:val="26"/>
          <w:szCs w:val="26"/>
          <w:rtl/>
        </w:rPr>
        <w:t xml:space="preserve"> </w:t>
      </w:r>
      <w:r w:rsidRPr="0009554F">
        <w:rPr>
          <w:rFonts w:hint="cs"/>
          <w:sz w:val="26"/>
          <w:szCs w:val="26"/>
          <w:rtl/>
        </w:rPr>
        <w:t>לדין</w:t>
      </w:r>
      <w:r w:rsidRPr="0009554F">
        <w:rPr>
          <w:sz w:val="26"/>
          <w:szCs w:val="26"/>
          <w:rtl/>
        </w:rPr>
        <w:t xml:space="preserve"> </w:t>
      </w:r>
      <w:r w:rsidRPr="0009554F">
        <w:rPr>
          <w:rFonts w:hint="cs"/>
          <w:sz w:val="26"/>
          <w:szCs w:val="26"/>
          <w:rtl/>
        </w:rPr>
        <w:t>תורה</w:t>
      </w:r>
      <w:r w:rsidRPr="0009554F">
        <w:rPr>
          <w:sz w:val="26"/>
          <w:szCs w:val="26"/>
          <w:rtl/>
        </w:rPr>
        <w:t xml:space="preserve"> </w:t>
      </w:r>
      <w:r w:rsidRPr="0009554F">
        <w:rPr>
          <w:rFonts w:hint="cs"/>
          <w:sz w:val="26"/>
          <w:szCs w:val="26"/>
          <w:rtl/>
        </w:rPr>
        <w:t>שתויי</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ופרועי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ושלא</w:t>
      </w:r>
      <w:r w:rsidRPr="0009554F">
        <w:rPr>
          <w:sz w:val="26"/>
          <w:szCs w:val="26"/>
          <w:rtl/>
        </w:rPr>
        <w:t xml:space="preserve"> </w:t>
      </w:r>
      <w:r w:rsidRPr="0009554F">
        <w:rPr>
          <w:rFonts w:hint="cs"/>
          <w:sz w:val="26"/>
          <w:szCs w:val="26"/>
          <w:rtl/>
        </w:rPr>
        <w:t>רחוץ</w:t>
      </w:r>
      <w:r w:rsidRPr="0009554F">
        <w:rPr>
          <w:sz w:val="26"/>
          <w:szCs w:val="26"/>
          <w:rtl/>
        </w:rPr>
        <w:t xml:space="preserve"> </w:t>
      </w:r>
      <w:r w:rsidRPr="0009554F">
        <w:rPr>
          <w:rFonts w:hint="cs"/>
          <w:sz w:val="26"/>
          <w:szCs w:val="26"/>
          <w:rtl/>
        </w:rPr>
        <w:t>ידים</w:t>
      </w:r>
      <w:r w:rsidRPr="0009554F">
        <w:rPr>
          <w:sz w:val="26"/>
          <w:szCs w:val="26"/>
          <w:rtl/>
        </w:rPr>
        <w:t xml:space="preserve"> </w:t>
      </w:r>
      <w:r w:rsidRPr="0009554F">
        <w:rPr>
          <w:rFonts w:hint="cs"/>
          <w:sz w:val="26"/>
          <w:szCs w:val="26"/>
          <w:rtl/>
        </w:rPr>
        <w:t>ורגלים</w:t>
      </w:r>
      <w:r w:rsidRPr="0009554F">
        <w:rPr>
          <w:sz w:val="26"/>
          <w:szCs w:val="26"/>
          <w:rtl/>
        </w:rPr>
        <w:t xml:space="preserve"> </w:t>
      </w:r>
      <w:r w:rsidRPr="0009554F">
        <w:rPr>
          <w:rFonts w:hint="cs"/>
          <w:sz w:val="26"/>
          <w:szCs w:val="26"/>
          <w:rtl/>
        </w:rPr>
        <w:t>למדין</w:t>
      </w:r>
      <w:r w:rsidRPr="0009554F">
        <w:rPr>
          <w:sz w:val="26"/>
          <w:szCs w:val="26"/>
          <w:rtl/>
        </w:rPr>
        <w:t xml:space="preserve"> </w:t>
      </w:r>
      <w:r w:rsidRPr="0009554F">
        <w:rPr>
          <w:rFonts w:hint="cs"/>
          <w:sz w:val="26"/>
          <w:szCs w:val="26"/>
          <w:rtl/>
        </w:rPr>
        <w:t>הן</w:t>
      </w:r>
      <w:r w:rsidRPr="0009554F">
        <w:rPr>
          <w:sz w:val="26"/>
          <w:szCs w:val="26"/>
          <w:rtl/>
        </w:rPr>
        <w:t xml:space="preserve"> </w:t>
      </w:r>
      <w:r w:rsidRPr="0009554F">
        <w:rPr>
          <w:rFonts w:hint="cs"/>
          <w:sz w:val="26"/>
          <w:szCs w:val="26"/>
          <w:rtl/>
        </w:rPr>
        <w:t>בגזרה</w:t>
      </w:r>
      <w:r w:rsidRPr="0009554F">
        <w:rPr>
          <w:sz w:val="26"/>
          <w:szCs w:val="26"/>
          <w:rtl/>
        </w:rPr>
        <w:t xml:space="preserve"> </w:t>
      </w:r>
      <w:r w:rsidRPr="0009554F">
        <w:rPr>
          <w:rFonts w:hint="cs"/>
          <w:sz w:val="26"/>
          <w:szCs w:val="26"/>
          <w:rtl/>
        </w:rPr>
        <w:t>שוה</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מזה</w:t>
      </w:r>
      <w:r w:rsidRPr="0009554F">
        <w:rPr>
          <w:sz w:val="26"/>
          <w:szCs w:val="26"/>
          <w:rtl/>
        </w:rPr>
        <w:t xml:space="preserve">. </w:t>
      </w:r>
      <w:r w:rsidRPr="0009554F">
        <w:rPr>
          <w:rFonts w:hint="cs"/>
          <w:sz w:val="26"/>
          <w:szCs w:val="26"/>
          <w:rtl/>
        </w:rPr>
        <w:t>ובגמר</w:t>
      </w:r>
      <w:r w:rsidRPr="0009554F">
        <w:rPr>
          <w:sz w:val="26"/>
          <w:szCs w:val="26"/>
          <w:rtl/>
        </w:rPr>
        <w:t xml:space="preserve"> </w:t>
      </w:r>
      <w:r w:rsidRPr="0009554F">
        <w:rPr>
          <w:rFonts w:hint="cs"/>
          <w:sz w:val="26"/>
          <w:szCs w:val="26"/>
          <w:rtl/>
        </w:rPr>
        <w:t>יומא</w:t>
      </w:r>
      <w:r w:rsidRPr="0009554F">
        <w:rPr>
          <w:sz w:val="26"/>
          <w:szCs w:val="26"/>
          <w:rtl/>
        </w:rPr>
        <w:t xml:space="preserve"> </w:t>
      </w:r>
      <w:r w:rsidRPr="0009554F">
        <w:rPr>
          <w:rFonts w:hint="cs"/>
          <w:sz w:val="26"/>
          <w:szCs w:val="26"/>
          <w:rtl/>
        </w:rPr>
        <w:t>בפרק</w:t>
      </w:r>
      <w:r w:rsidRPr="0009554F">
        <w:rPr>
          <w:sz w:val="26"/>
          <w:szCs w:val="26"/>
          <w:rtl/>
        </w:rPr>
        <w:t xml:space="preserve"> </w:t>
      </w:r>
      <w:r w:rsidRPr="0009554F">
        <w:rPr>
          <w:rFonts w:hint="cs"/>
          <w:sz w:val="26"/>
          <w:szCs w:val="26"/>
          <w:rtl/>
        </w:rPr>
        <w:t>טרף</w:t>
      </w:r>
      <w:r w:rsidRPr="0009554F">
        <w:rPr>
          <w:sz w:val="26"/>
          <w:szCs w:val="26"/>
          <w:rtl/>
        </w:rPr>
        <w:t xml:space="preserve"> </w:t>
      </w:r>
      <w:r w:rsidRPr="0009554F">
        <w:rPr>
          <w:rFonts w:hint="cs"/>
          <w:sz w:val="26"/>
          <w:szCs w:val="26"/>
          <w:rtl/>
        </w:rPr>
        <w:t>בקלפי</w:t>
      </w:r>
      <w:r w:rsidRPr="0009554F">
        <w:rPr>
          <w:sz w:val="26"/>
          <w:szCs w:val="26"/>
          <w:rtl/>
        </w:rPr>
        <w:t xml:space="preserve"> (</w:t>
      </w:r>
      <w:r w:rsidRPr="0009554F">
        <w:rPr>
          <w:rFonts w:hint="cs"/>
          <w:sz w:val="26"/>
          <w:szCs w:val="26"/>
          <w:rtl/>
        </w:rPr>
        <w:t>מד</w:t>
      </w:r>
      <w:r w:rsidRPr="0009554F">
        <w:rPr>
          <w:sz w:val="26"/>
          <w:szCs w:val="26"/>
          <w:rtl/>
        </w:rPr>
        <w:t xml:space="preserve"> </w:t>
      </w:r>
      <w:r w:rsidRPr="0009554F">
        <w:rPr>
          <w:rFonts w:hint="cs"/>
          <w:sz w:val="26"/>
          <w:szCs w:val="26"/>
          <w:rtl/>
        </w:rPr>
        <w:t>ב</w:t>
      </w:r>
      <w:r w:rsidRPr="0009554F">
        <w:rPr>
          <w:sz w:val="26"/>
          <w:szCs w:val="26"/>
          <w:rtl/>
        </w:rPr>
        <w:t xml:space="preserve">) </w:t>
      </w:r>
      <w:r w:rsidRPr="0009554F">
        <w:rPr>
          <w:rFonts w:hint="cs"/>
          <w:sz w:val="26"/>
          <w:szCs w:val="26"/>
          <w:rtl/>
        </w:rPr>
        <w:t>נחלקו</w:t>
      </w:r>
      <w:r w:rsidRPr="0009554F">
        <w:rPr>
          <w:sz w:val="26"/>
          <w:szCs w:val="26"/>
          <w:rtl/>
        </w:rPr>
        <w:t xml:space="preserve"> </w:t>
      </w:r>
      <w:r w:rsidRPr="0009554F">
        <w:rPr>
          <w:rFonts w:hint="cs"/>
          <w:sz w:val="26"/>
          <w:szCs w:val="26"/>
          <w:rtl/>
        </w:rPr>
        <w:t>מהם</w:t>
      </w:r>
      <w:r w:rsidRPr="0009554F">
        <w:rPr>
          <w:sz w:val="26"/>
          <w:szCs w:val="26"/>
          <w:rtl/>
        </w:rPr>
        <w:t xml:space="preserve"> </w:t>
      </w:r>
      <w:r w:rsidRPr="0009554F">
        <w:rPr>
          <w:rFonts w:hint="cs"/>
          <w:sz w:val="26"/>
          <w:szCs w:val="26"/>
          <w:rtl/>
        </w:rPr>
        <w:t>שאמרו</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דאורייתא</w:t>
      </w:r>
      <w:r w:rsidRPr="0009554F">
        <w:rPr>
          <w:sz w:val="26"/>
          <w:szCs w:val="26"/>
          <w:rtl/>
        </w:rPr>
        <w:t xml:space="preserve"> </w:t>
      </w:r>
      <w:r w:rsidRPr="0009554F">
        <w:rPr>
          <w:rFonts w:hint="cs"/>
          <w:sz w:val="26"/>
          <w:szCs w:val="26"/>
          <w:rtl/>
        </w:rPr>
        <w:t>והכי</w:t>
      </w:r>
      <w:r w:rsidRPr="0009554F">
        <w:rPr>
          <w:sz w:val="26"/>
          <w:szCs w:val="26"/>
          <w:rtl/>
        </w:rPr>
        <w:t xml:space="preserve"> </w:t>
      </w:r>
      <w:r w:rsidRPr="0009554F">
        <w:rPr>
          <w:rFonts w:hint="cs"/>
          <w:sz w:val="26"/>
          <w:szCs w:val="26"/>
          <w:rtl/>
        </w:rPr>
        <w:t>גמירי</w:t>
      </w:r>
      <w:r w:rsidRPr="0009554F">
        <w:rPr>
          <w:sz w:val="26"/>
          <w:szCs w:val="26"/>
          <w:rtl/>
        </w:rPr>
        <w:t xml:space="preserve"> </w:t>
      </w:r>
      <w:r w:rsidRPr="0009554F">
        <w:rPr>
          <w:rFonts w:hint="cs"/>
          <w:sz w:val="26"/>
          <w:szCs w:val="26"/>
          <w:rtl/>
        </w:rPr>
        <w:t>להו</w:t>
      </w:r>
      <w:r w:rsidRPr="0009554F">
        <w:rPr>
          <w:sz w:val="26"/>
          <w:szCs w:val="26"/>
          <w:rtl/>
        </w:rPr>
        <w:t xml:space="preserve"> </w:t>
      </w:r>
      <w:r w:rsidRPr="0009554F">
        <w:rPr>
          <w:rFonts w:hint="cs"/>
          <w:sz w:val="26"/>
          <w:szCs w:val="26"/>
          <w:rtl/>
        </w:rPr>
        <w:t>ומהם</w:t>
      </w:r>
      <w:r w:rsidRPr="0009554F">
        <w:rPr>
          <w:sz w:val="26"/>
          <w:szCs w:val="26"/>
          <w:rtl/>
        </w:rPr>
        <w:t xml:space="preserve"> </w:t>
      </w:r>
      <w:r w:rsidRPr="0009554F">
        <w:rPr>
          <w:rFonts w:hint="cs"/>
          <w:sz w:val="26"/>
          <w:szCs w:val="26"/>
          <w:rtl/>
        </w:rPr>
        <w:t>אומרים</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דרבנן</w:t>
      </w:r>
      <w:r w:rsidRPr="0009554F">
        <w:rPr>
          <w:sz w:val="26"/>
          <w:szCs w:val="26"/>
          <w:rtl/>
        </w:rPr>
        <w:t xml:space="preserve"> </w:t>
      </w:r>
      <w:r w:rsidRPr="0009554F">
        <w:rPr>
          <w:rFonts w:hint="cs"/>
          <w:sz w:val="26"/>
          <w:szCs w:val="26"/>
          <w:rtl/>
        </w:rPr>
        <w:t>לומר</w:t>
      </w:r>
      <w:r w:rsidRPr="0009554F">
        <w:rPr>
          <w:sz w:val="26"/>
          <w:szCs w:val="26"/>
          <w:rtl/>
        </w:rPr>
        <w:t xml:space="preserve"> </w:t>
      </w:r>
      <w:r w:rsidRPr="0009554F">
        <w:rPr>
          <w:rFonts w:hint="cs"/>
          <w:sz w:val="26"/>
          <w:szCs w:val="26"/>
          <w:rtl/>
        </w:rPr>
        <w:t>שהקדושות</w:t>
      </w:r>
      <w:r w:rsidRPr="0009554F">
        <w:rPr>
          <w:sz w:val="26"/>
          <w:szCs w:val="26"/>
          <w:rtl/>
        </w:rPr>
        <w:t xml:space="preserve"> </w:t>
      </w:r>
      <w:r w:rsidRPr="0009554F">
        <w:rPr>
          <w:rFonts w:hint="cs"/>
          <w:sz w:val="26"/>
          <w:szCs w:val="26"/>
          <w:rtl/>
        </w:rPr>
        <w:t>ששנו</w:t>
      </w:r>
      <w:r w:rsidRPr="0009554F">
        <w:rPr>
          <w:sz w:val="26"/>
          <w:szCs w:val="26"/>
          <w:rtl/>
        </w:rPr>
        <w:t xml:space="preserve"> </w:t>
      </w:r>
      <w:r w:rsidRPr="0009554F">
        <w:rPr>
          <w:rFonts w:hint="cs"/>
          <w:sz w:val="26"/>
          <w:szCs w:val="26"/>
          <w:rtl/>
        </w:rPr>
        <w:t>חכמים</w:t>
      </w:r>
      <w:r w:rsidRPr="0009554F">
        <w:rPr>
          <w:sz w:val="26"/>
          <w:szCs w:val="26"/>
          <w:rtl/>
        </w:rPr>
        <w:t xml:space="preserve"> </w:t>
      </w:r>
      <w:r w:rsidRPr="0009554F">
        <w:rPr>
          <w:rFonts w:hint="cs"/>
          <w:sz w:val="26"/>
          <w:szCs w:val="26"/>
          <w:rtl/>
        </w:rPr>
        <w:t>עזרה</w:t>
      </w:r>
      <w:r w:rsidRPr="0009554F">
        <w:rPr>
          <w:sz w:val="26"/>
          <w:szCs w:val="26"/>
          <w:rtl/>
        </w:rPr>
        <w:t xml:space="preserve"> </w:t>
      </w:r>
      <w:r w:rsidRPr="0009554F">
        <w:rPr>
          <w:rFonts w:hint="cs"/>
          <w:sz w:val="26"/>
          <w:szCs w:val="26"/>
          <w:rtl/>
        </w:rPr>
        <w:t>ובין</w:t>
      </w:r>
      <w:r w:rsidRPr="0009554F">
        <w:rPr>
          <w:sz w:val="26"/>
          <w:szCs w:val="26"/>
          <w:rtl/>
        </w:rPr>
        <w:t xml:space="preserve"> </w:t>
      </w:r>
      <w:r w:rsidRPr="0009554F">
        <w:rPr>
          <w:rFonts w:hint="cs"/>
          <w:sz w:val="26"/>
          <w:szCs w:val="26"/>
          <w:rtl/>
        </w:rPr>
        <w:t>האולם</w:t>
      </w:r>
      <w:r w:rsidRPr="0009554F">
        <w:rPr>
          <w:sz w:val="26"/>
          <w:szCs w:val="26"/>
          <w:rtl/>
        </w:rPr>
        <w:t xml:space="preserve"> </w:t>
      </w:r>
      <w:r w:rsidRPr="0009554F">
        <w:rPr>
          <w:rFonts w:hint="cs"/>
          <w:sz w:val="26"/>
          <w:szCs w:val="26"/>
          <w:rtl/>
        </w:rPr>
        <w:t>והיכל</w:t>
      </w:r>
      <w:r w:rsidRPr="0009554F">
        <w:rPr>
          <w:sz w:val="26"/>
          <w:szCs w:val="26"/>
          <w:rtl/>
        </w:rPr>
        <w:t xml:space="preserve"> </w:t>
      </w:r>
      <w:r w:rsidRPr="0009554F">
        <w:rPr>
          <w:rFonts w:hint="cs"/>
          <w:sz w:val="26"/>
          <w:szCs w:val="26"/>
          <w:rtl/>
        </w:rPr>
        <w:t>ובית</w:t>
      </w:r>
      <w:r w:rsidRPr="0009554F">
        <w:rPr>
          <w:sz w:val="26"/>
          <w:szCs w:val="26"/>
          <w:rtl/>
        </w:rPr>
        <w:t xml:space="preserve"> </w:t>
      </w:r>
      <w:r w:rsidRPr="0009554F">
        <w:rPr>
          <w:rFonts w:hint="cs"/>
          <w:sz w:val="26"/>
          <w:szCs w:val="26"/>
          <w:rtl/>
        </w:rPr>
        <w:t>קדשי</w:t>
      </w:r>
      <w:r w:rsidRPr="0009554F">
        <w:rPr>
          <w:sz w:val="26"/>
          <w:szCs w:val="26"/>
          <w:rtl/>
        </w:rPr>
        <w:t xml:space="preserve"> </w:t>
      </w:r>
      <w:r w:rsidRPr="0009554F">
        <w:rPr>
          <w:rFonts w:hint="cs"/>
          <w:sz w:val="26"/>
          <w:szCs w:val="26"/>
          <w:rtl/>
        </w:rPr>
        <w:t>הקדשים</w:t>
      </w:r>
      <w:r w:rsidRPr="0009554F">
        <w:rPr>
          <w:sz w:val="26"/>
          <w:szCs w:val="26"/>
          <w:rtl/>
        </w:rPr>
        <w:t xml:space="preserve"> </w:t>
      </w:r>
      <w:r w:rsidRPr="0009554F">
        <w:rPr>
          <w:rFonts w:hint="cs"/>
          <w:sz w:val="26"/>
          <w:szCs w:val="26"/>
          <w:rtl/>
        </w:rPr>
        <w:t>הלכה</w:t>
      </w:r>
      <w:r w:rsidRPr="0009554F">
        <w:rPr>
          <w:sz w:val="26"/>
          <w:szCs w:val="26"/>
          <w:rtl/>
        </w:rPr>
        <w:t xml:space="preserve"> </w:t>
      </w:r>
      <w:r w:rsidRPr="0009554F">
        <w:rPr>
          <w:rFonts w:hint="cs"/>
          <w:sz w:val="26"/>
          <w:szCs w:val="26"/>
          <w:rtl/>
        </w:rPr>
        <w:t>הם</w:t>
      </w:r>
      <w:r w:rsidRPr="0009554F">
        <w:rPr>
          <w:sz w:val="26"/>
          <w:szCs w:val="26"/>
          <w:rtl/>
        </w:rPr>
        <w:t xml:space="preserve"> </w:t>
      </w:r>
      <w:r w:rsidRPr="0009554F">
        <w:rPr>
          <w:rFonts w:hint="cs"/>
          <w:sz w:val="26"/>
          <w:szCs w:val="26"/>
          <w:rtl/>
        </w:rPr>
        <w:t>או</w:t>
      </w:r>
      <w:r w:rsidRPr="0009554F">
        <w:rPr>
          <w:sz w:val="26"/>
          <w:szCs w:val="26"/>
          <w:rtl/>
        </w:rPr>
        <w:t xml:space="preserve"> </w:t>
      </w:r>
      <w:r w:rsidRPr="0009554F">
        <w:rPr>
          <w:rFonts w:hint="cs"/>
          <w:sz w:val="26"/>
          <w:szCs w:val="26"/>
          <w:rtl/>
        </w:rPr>
        <w:t>מדבריהם</w:t>
      </w:r>
      <w:r w:rsidRPr="0009554F">
        <w:rPr>
          <w:sz w:val="26"/>
          <w:szCs w:val="26"/>
          <w:rtl/>
        </w:rPr>
        <w:t xml:space="preserve"> </w:t>
      </w:r>
      <w:r w:rsidRPr="0009554F">
        <w:rPr>
          <w:rFonts w:hint="cs"/>
          <w:sz w:val="26"/>
          <w:szCs w:val="26"/>
          <w:rtl/>
        </w:rPr>
        <w:t>דמן</w:t>
      </w:r>
      <w:r w:rsidRPr="0009554F">
        <w:rPr>
          <w:sz w:val="26"/>
          <w:szCs w:val="26"/>
          <w:rtl/>
        </w:rPr>
        <w:t xml:space="preserve"> </w:t>
      </w:r>
      <w:r w:rsidRPr="0009554F">
        <w:rPr>
          <w:rFonts w:hint="cs"/>
          <w:sz w:val="26"/>
          <w:szCs w:val="26"/>
          <w:rtl/>
        </w:rPr>
        <w:t>התורה</w:t>
      </w:r>
      <w:r w:rsidRPr="0009554F">
        <w:rPr>
          <w:sz w:val="26"/>
          <w:szCs w:val="26"/>
          <w:rtl/>
        </w:rPr>
        <w:t xml:space="preserve"> </w:t>
      </w:r>
      <w:r w:rsidRPr="0009554F">
        <w:rPr>
          <w:rFonts w:hint="cs"/>
          <w:sz w:val="26"/>
          <w:szCs w:val="26"/>
          <w:rtl/>
        </w:rPr>
        <w:t>כולן</w:t>
      </w:r>
      <w:r w:rsidRPr="0009554F">
        <w:rPr>
          <w:sz w:val="26"/>
          <w:szCs w:val="26"/>
          <w:rtl/>
        </w:rPr>
        <w:t xml:space="preserve"> </w:t>
      </w:r>
      <w:r w:rsidRPr="0009554F">
        <w:rPr>
          <w:rFonts w:hint="cs"/>
          <w:sz w:val="26"/>
          <w:szCs w:val="26"/>
          <w:rtl/>
        </w:rPr>
        <w:t>קדושה</w:t>
      </w:r>
      <w:r w:rsidRPr="0009554F">
        <w:rPr>
          <w:sz w:val="26"/>
          <w:szCs w:val="26"/>
          <w:rtl/>
        </w:rPr>
        <w:t xml:space="preserve"> </w:t>
      </w:r>
      <w:r w:rsidRPr="0009554F">
        <w:rPr>
          <w:rFonts w:hint="cs"/>
          <w:sz w:val="26"/>
          <w:szCs w:val="26"/>
          <w:rtl/>
        </w:rPr>
        <w:t>אחת</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בחומרת</w:t>
      </w:r>
      <w:r w:rsidRPr="0009554F">
        <w:rPr>
          <w:sz w:val="26"/>
          <w:szCs w:val="26"/>
          <w:rtl/>
        </w:rPr>
        <w:t xml:space="preserve"> </w:t>
      </w:r>
      <w:r w:rsidRPr="0009554F">
        <w:rPr>
          <w:rFonts w:hint="cs"/>
          <w:sz w:val="26"/>
          <w:szCs w:val="26"/>
          <w:rtl/>
        </w:rPr>
        <w:t>הנכנסין</w:t>
      </w:r>
      <w:r w:rsidRPr="0009554F">
        <w:rPr>
          <w:sz w:val="26"/>
          <w:szCs w:val="26"/>
          <w:rtl/>
        </w:rPr>
        <w:t xml:space="preserve"> </w:t>
      </w:r>
      <w:r w:rsidRPr="0009554F">
        <w:rPr>
          <w:rFonts w:hint="cs"/>
          <w:sz w:val="26"/>
          <w:szCs w:val="26"/>
          <w:rtl/>
        </w:rPr>
        <w:t>הללו</w:t>
      </w:r>
      <w:r w:rsidRPr="0009554F">
        <w:rPr>
          <w:sz w:val="26"/>
          <w:szCs w:val="26"/>
          <w:rtl/>
        </w:rPr>
        <w:t xml:space="preserve"> </w:t>
      </w:r>
      <w:r w:rsidRPr="0009554F">
        <w:rPr>
          <w:rFonts w:hint="cs"/>
          <w:sz w:val="26"/>
          <w:szCs w:val="26"/>
          <w:rtl/>
        </w:rPr>
        <w:t>לדברי</w:t>
      </w:r>
      <w:r w:rsidRPr="0009554F">
        <w:rPr>
          <w:sz w:val="26"/>
          <w:szCs w:val="26"/>
          <w:rtl/>
        </w:rPr>
        <w:t xml:space="preserve"> </w:t>
      </w:r>
      <w:r w:rsidRPr="0009554F">
        <w:rPr>
          <w:rFonts w:hint="cs"/>
          <w:sz w:val="26"/>
          <w:szCs w:val="26"/>
          <w:rtl/>
        </w:rPr>
        <w:t>הכל</w:t>
      </w:r>
      <w:r w:rsidRPr="0009554F">
        <w:rPr>
          <w:sz w:val="26"/>
          <w:szCs w:val="26"/>
          <w:rtl/>
        </w:rPr>
        <w:t xml:space="preserve"> </w:t>
      </w:r>
      <w:r w:rsidRPr="0009554F">
        <w:rPr>
          <w:rFonts w:hint="cs"/>
          <w:sz w:val="26"/>
          <w:szCs w:val="26"/>
          <w:rtl/>
        </w:rPr>
        <w:t>מעלה</w:t>
      </w:r>
      <w:r w:rsidRPr="0009554F">
        <w:rPr>
          <w:sz w:val="26"/>
          <w:szCs w:val="26"/>
          <w:rtl/>
        </w:rPr>
        <w:t xml:space="preserve"> </w:t>
      </w:r>
      <w:r w:rsidRPr="0009554F">
        <w:rPr>
          <w:rFonts w:hint="cs"/>
          <w:sz w:val="26"/>
          <w:szCs w:val="26"/>
          <w:rtl/>
        </w:rPr>
        <w:t>שלדבריהם</w:t>
      </w:r>
      <w:r w:rsidRPr="0009554F">
        <w:rPr>
          <w:sz w:val="26"/>
          <w:szCs w:val="26"/>
          <w:rtl/>
        </w:rPr>
        <w:t xml:space="preserve"> </w:t>
      </w:r>
      <w:r w:rsidRPr="0009554F">
        <w:rPr>
          <w:rFonts w:hint="cs"/>
          <w:sz w:val="26"/>
          <w:szCs w:val="26"/>
          <w:rtl/>
        </w:rPr>
        <w:t>היא</w:t>
      </w:r>
      <w:r w:rsidRPr="0009554F">
        <w:rPr>
          <w:sz w:val="26"/>
          <w:szCs w:val="26"/>
          <w:rtl/>
        </w:rPr>
        <w:t xml:space="preserve">. </w:t>
      </w:r>
      <w:r w:rsidRPr="0009554F">
        <w:rPr>
          <w:rFonts w:hint="cs"/>
          <w:sz w:val="26"/>
          <w:szCs w:val="26"/>
          <w:rtl/>
        </w:rPr>
        <w:t>והרבה</w:t>
      </w:r>
      <w:r w:rsidRPr="0009554F">
        <w:rPr>
          <w:sz w:val="26"/>
          <w:szCs w:val="26"/>
          <w:rtl/>
        </w:rPr>
        <w:t xml:space="preserve"> </w:t>
      </w:r>
      <w:r w:rsidRPr="0009554F">
        <w:rPr>
          <w:rFonts w:hint="cs"/>
          <w:sz w:val="26"/>
          <w:szCs w:val="26"/>
          <w:rtl/>
        </w:rPr>
        <w:t>מעלות</w:t>
      </w:r>
      <w:r w:rsidRPr="0009554F">
        <w:rPr>
          <w:sz w:val="26"/>
          <w:szCs w:val="26"/>
          <w:rtl/>
        </w:rPr>
        <w:t xml:space="preserve"> </w:t>
      </w:r>
      <w:r w:rsidRPr="0009554F">
        <w:rPr>
          <w:rFonts w:hint="cs"/>
          <w:sz w:val="26"/>
          <w:szCs w:val="26"/>
          <w:rtl/>
        </w:rPr>
        <w:t>שלדבריהם</w:t>
      </w:r>
      <w:r w:rsidRPr="0009554F">
        <w:rPr>
          <w:sz w:val="26"/>
          <w:szCs w:val="26"/>
          <w:rtl/>
        </w:rPr>
        <w:t xml:space="preserve"> </w:t>
      </w:r>
      <w:r w:rsidRPr="0009554F">
        <w:rPr>
          <w:rFonts w:hint="cs"/>
          <w:sz w:val="26"/>
          <w:szCs w:val="26"/>
          <w:rtl/>
        </w:rPr>
        <w:t>נשנו</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דקא</w:t>
      </w:r>
      <w:r w:rsidRPr="0009554F">
        <w:rPr>
          <w:sz w:val="26"/>
          <w:szCs w:val="26"/>
          <w:rtl/>
        </w:rPr>
        <w:t xml:space="preserve"> </w:t>
      </w:r>
      <w:r w:rsidRPr="0009554F">
        <w:rPr>
          <w:rFonts w:hint="cs"/>
          <w:sz w:val="26"/>
          <w:szCs w:val="26"/>
          <w:rtl/>
        </w:rPr>
        <w:t>תני</w:t>
      </w:r>
      <w:r w:rsidRPr="0009554F">
        <w:rPr>
          <w:sz w:val="26"/>
          <w:szCs w:val="26"/>
          <w:rtl/>
        </w:rPr>
        <w:t xml:space="preserve"> </w:t>
      </w:r>
      <w:r w:rsidRPr="0009554F">
        <w:rPr>
          <w:rFonts w:hint="cs"/>
          <w:sz w:val="26"/>
          <w:szCs w:val="26"/>
          <w:rtl/>
        </w:rPr>
        <w:t>החיל</w:t>
      </w:r>
      <w:r w:rsidRPr="0009554F">
        <w:rPr>
          <w:sz w:val="26"/>
          <w:szCs w:val="26"/>
          <w:rtl/>
        </w:rPr>
        <w:t xml:space="preserve"> </w:t>
      </w:r>
      <w:r w:rsidRPr="0009554F">
        <w:rPr>
          <w:rFonts w:hint="cs"/>
          <w:sz w:val="26"/>
          <w:szCs w:val="26"/>
          <w:rtl/>
        </w:rPr>
        <w:t>מקודש</w:t>
      </w:r>
      <w:r w:rsidRPr="0009554F">
        <w:rPr>
          <w:sz w:val="26"/>
          <w:szCs w:val="26"/>
          <w:rtl/>
        </w:rPr>
        <w:t xml:space="preserve"> </w:t>
      </w:r>
      <w:r w:rsidRPr="0009554F">
        <w:rPr>
          <w:rFonts w:hint="cs"/>
          <w:sz w:val="26"/>
          <w:szCs w:val="26"/>
          <w:rtl/>
        </w:rPr>
        <w:t>ממנו</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גוים</w:t>
      </w:r>
      <w:r w:rsidRPr="0009554F">
        <w:rPr>
          <w:sz w:val="26"/>
          <w:szCs w:val="26"/>
          <w:rtl/>
        </w:rPr>
        <w:t xml:space="preserve"> </w:t>
      </w:r>
      <w:r w:rsidRPr="0009554F">
        <w:rPr>
          <w:rFonts w:hint="cs"/>
          <w:sz w:val="26"/>
          <w:szCs w:val="26"/>
          <w:rtl/>
        </w:rPr>
        <w:t>וטמאי</w:t>
      </w:r>
      <w:r w:rsidRPr="0009554F">
        <w:rPr>
          <w:sz w:val="26"/>
          <w:szCs w:val="26"/>
          <w:rtl/>
        </w:rPr>
        <w:t xml:space="preserve"> </w:t>
      </w:r>
      <w:r w:rsidRPr="0009554F">
        <w:rPr>
          <w:rFonts w:hint="cs"/>
          <w:sz w:val="26"/>
          <w:szCs w:val="26"/>
          <w:rtl/>
        </w:rPr>
        <w:t>מתים</w:t>
      </w:r>
      <w:r w:rsidRPr="0009554F">
        <w:rPr>
          <w:sz w:val="26"/>
          <w:szCs w:val="26"/>
          <w:rtl/>
        </w:rPr>
        <w:t xml:space="preserve"> </w:t>
      </w:r>
      <w:r w:rsidRPr="0009554F">
        <w:rPr>
          <w:rFonts w:hint="cs"/>
          <w:sz w:val="26"/>
          <w:szCs w:val="26"/>
          <w:rtl/>
        </w:rPr>
        <w:t>נכנסין</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ומן</w:t>
      </w:r>
      <w:r w:rsidRPr="0009554F">
        <w:rPr>
          <w:sz w:val="26"/>
          <w:szCs w:val="26"/>
          <w:rtl/>
        </w:rPr>
        <w:t xml:space="preserve"> </w:t>
      </w:r>
      <w:r w:rsidRPr="0009554F">
        <w:rPr>
          <w:rFonts w:hint="cs"/>
          <w:sz w:val="26"/>
          <w:szCs w:val="26"/>
          <w:rtl/>
        </w:rPr>
        <w:t>התורה</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מת</w:t>
      </w:r>
      <w:r w:rsidRPr="0009554F">
        <w:rPr>
          <w:sz w:val="26"/>
          <w:szCs w:val="26"/>
          <w:rtl/>
        </w:rPr>
        <w:t xml:space="preserve"> </w:t>
      </w:r>
      <w:r w:rsidRPr="0009554F">
        <w:rPr>
          <w:rFonts w:hint="cs"/>
          <w:sz w:val="26"/>
          <w:szCs w:val="26"/>
          <w:rtl/>
        </w:rPr>
        <w:t>עצמו</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למחנה</w:t>
      </w:r>
      <w:r w:rsidRPr="0009554F">
        <w:rPr>
          <w:sz w:val="26"/>
          <w:szCs w:val="26"/>
          <w:rtl/>
        </w:rPr>
        <w:t xml:space="preserve"> </w:t>
      </w:r>
      <w:r w:rsidRPr="0009554F">
        <w:rPr>
          <w:rFonts w:hint="cs"/>
          <w:sz w:val="26"/>
          <w:szCs w:val="26"/>
          <w:rtl/>
        </w:rPr>
        <w:t>לוייה</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שנתבאר</w:t>
      </w:r>
      <w:r w:rsidRPr="0009554F">
        <w:rPr>
          <w:sz w:val="26"/>
          <w:szCs w:val="26"/>
          <w:rtl/>
        </w:rPr>
        <w:t xml:space="preserve"> </w:t>
      </w:r>
      <w:r w:rsidRPr="0009554F">
        <w:rPr>
          <w:rFonts w:hint="cs"/>
          <w:sz w:val="26"/>
          <w:szCs w:val="26"/>
          <w:rtl/>
        </w:rPr>
        <w:t>בגמר</w:t>
      </w:r>
      <w:r w:rsidRPr="0009554F">
        <w:rPr>
          <w:sz w:val="26"/>
          <w:szCs w:val="26"/>
          <w:rtl/>
        </w:rPr>
        <w:t xml:space="preserve"> </w:t>
      </w:r>
      <w:r w:rsidRPr="0009554F">
        <w:rPr>
          <w:rFonts w:hint="cs"/>
          <w:sz w:val="26"/>
          <w:szCs w:val="26"/>
          <w:rtl/>
        </w:rPr>
        <w:t>סוטה</w:t>
      </w:r>
      <w:r w:rsidRPr="0009554F">
        <w:rPr>
          <w:sz w:val="26"/>
          <w:szCs w:val="26"/>
          <w:rtl/>
        </w:rPr>
        <w:t xml:space="preserve"> (</w:t>
      </w:r>
      <w:r w:rsidRPr="0009554F">
        <w:rPr>
          <w:rFonts w:hint="cs"/>
          <w:sz w:val="26"/>
          <w:szCs w:val="26"/>
          <w:rtl/>
        </w:rPr>
        <w:t>כ</w:t>
      </w:r>
      <w:r w:rsidRPr="0009554F">
        <w:rPr>
          <w:sz w:val="26"/>
          <w:szCs w:val="26"/>
          <w:rtl/>
        </w:rPr>
        <w:t xml:space="preserve"> </w:t>
      </w:r>
      <w:r w:rsidRPr="0009554F">
        <w:rPr>
          <w:rFonts w:hint="cs"/>
          <w:sz w:val="26"/>
          <w:szCs w:val="26"/>
          <w:rtl/>
        </w:rPr>
        <w:t>ב</w:t>
      </w:r>
      <w:r w:rsidRPr="0009554F">
        <w:rPr>
          <w:sz w:val="26"/>
          <w:szCs w:val="26"/>
          <w:rtl/>
        </w:rPr>
        <w:t xml:space="preserve">). </w:t>
      </w:r>
      <w:r w:rsidRPr="0009554F">
        <w:rPr>
          <w:rFonts w:hint="cs"/>
          <w:sz w:val="26"/>
          <w:szCs w:val="26"/>
          <w:rtl/>
        </w:rPr>
        <w:t>וקא</w:t>
      </w:r>
      <w:r w:rsidRPr="0009554F">
        <w:rPr>
          <w:sz w:val="26"/>
          <w:szCs w:val="26"/>
          <w:rtl/>
        </w:rPr>
        <w:t xml:space="preserve"> </w:t>
      </w:r>
      <w:r w:rsidRPr="0009554F">
        <w:rPr>
          <w:rFonts w:hint="cs"/>
          <w:sz w:val="26"/>
          <w:szCs w:val="26"/>
          <w:rtl/>
        </w:rPr>
        <w:t>תני</w:t>
      </w:r>
      <w:r w:rsidRPr="0009554F">
        <w:rPr>
          <w:sz w:val="26"/>
          <w:szCs w:val="26"/>
          <w:rtl/>
        </w:rPr>
        <w:t xml:space="preserve"> </w:t>
      </w:r>
      <w:r w:rsidRPr="0009554F">
        <w:rPr>
          <w:rFonts w:hint="cs"/>
          <w:sz w:val="26"/>
          <w:szCs w:val="26"/>
          <w:rtl/>
        </w:rPr>
        <w:t>עזרת</w:t>
      </w:r>
      <w:r w:rsidRPr="0009554F">
        <w:rPr>
          <w:sz w:val="26"/>
          <w:szCs w:val="26"/>
          <w:rtl/>
        </w:rPr>
        <w:t xml:space="preserve"> </w:t>
      </w:r>
      <w:r w:rsidRPr="0009554F">
        <w:rPr>
          <w:rFonts w:hint="cs"/>
          <w:sz w:val="26"/>
          <w:szCs w:val="26"/>
          <w:rtl/>
        </w:rPr>
        <w:t>נשים</w:t>
      </w:r>
      <w:r w:rsidRPr="0009554F">
        <w:rPr>
          <w:sz w:val="26"/>
          <w:szCs w:val="26"/>
          <w:rtl/>
        </w:rPr>
        <w:t xml:space="preserve"> </w:t>
      </w:r>
      <w:r w:rsidRPr="0009554F">
        <w:rPr>
          <w:rFonts w:hint="cs"/>
          <w:sz w:val="26"/>
          <w:szCs w:val="26"/>
          <w:rtl/>
        </w:rPr>
        <w:t>מקודשת</w:t>
      </w:r>
      <w:r w:rsidRPr="0009554F">
        <w:rPr>
          <w:sz w:val="26"/>
          <w:szCs w:val="26"/>
          <w:rtl/>
        </w:rPr>
        <w:t xml:space="preserve"> </w:t>
      </w:r>
      <w:r w:rsidRPr="0009554F">
        <w:rPr>
          <w:rFonts w:hint="cs"/>
          <w:sz w:val="26"/>
          <w:szCs w:val="26"/>
          <w:rtl/>
        </w:rPr>
        <w:t>ממנו</w:t>
      </w:r>
      <w:r w:rsidRPr="0009554F">
        <w:rPr>
          <w:sz w:val="26"/>
          <w:szCs w:val="26"/>
          <w:rtl/>
        </w:rPr>
        <w:t xml:space="preserve"> </w:t>
      </w:r>
      <w:r w:rsidRPr="0009554F">
        <w:rPr>
          <w:rFonts w:hint="cs"/>
          <w:sz w:val="26"/>
          <w:szCs w:val="26"/>
          <w:rtl/>
        </w:rPr>
        <w:t>שאין</w:t>
      </w:r>
      <w:r w:rsidRPr="0009554F">
        <w:rPr>
          <w:sz w:val="26"/>
          <w:szCs w:val="26"/>
          <w:rtl/>
        </w:rPr>
        <w:t xml:space="preserve"> </w:t>
      </w:r>
      <w:r w:rsidRPr="0009554F">
        <w:rPr>
          <w:rFonts w:hint="cs"/>
          <w:sz w:val="26"/>
          <w:szCs w:val="26"/>
          <w:rtl/>
        </w:rPr>
        <w:t>טבול</w:t>
      </w:r>
      <w:r w:rsidRPr="0009554F">
        <w:rPr>
          <w:sz w:val="26"/>
          <w:szCs w:val="26"/>
          <w:rtl/>
        </w:rPr>
        <w:t xml:space="preserve"> </w:t>
      </w:r>
      <w:r w:rsidRPr="0009554F">
        <w:rPr>
          <w:rFonts w:hint="cs"/>
          <w:sz w:val="26"/>
          <w:szCs w:val="26"/>
          <w:rtl/>
        </w:rPr>
        <w:t>יום</w:t>
      </w:r>
      <w:r w:rsidRPr="0009554F">
        <w:rPr>
          <w:sz w:val="26"/>
          <w:szCs w:val="26"/>
          <w:rtl/>
        </w:rPr>
        <w:t xml:space="preserve"> </w:t>
      </w:r>
      <w:r w:rsidRPr="0009554F">
        <w:rPr>
          <w:rFonts w:hint="cs"/>
          <w:sz w:val="26"/>
          <w:szCs w:val="26"/>
          <w:rtl/>
        </w:rPr>
        <w:t>נכנס</w:t>
      </w:r>
      <w:r w:rsidRPr="0009554F">
        <w:rPr>
          <w:sz w:val="26"/>
          <w:szCs w:val="26"/>
          <w:rtl/>
        </w:rPr>
        <w:t xml:space="preserve"> </w:t>
      </w:r>
      <w:r w:rsidRPr="0009554F">
        <w:rPr>
          <w:rFonts w:hint="cs"/>
          <w:sz w:val="26"/>
          <w:szCs w:val="26"/>
          <w:rtl/>
        </w:rPr>
        <w:t>לשם</w:t>
      </w:r>
      <w:r w:rsidRPr="0009554F">
        <w:rPr>
          <w:sz w:val="26"/>
          <w:szCs w:val="26"/>
          <w:rtl/>
        </w:rPr>
        <w:t xml:space="preserve"> </w:t>
      </w:r>
      <w:r w:rsidRPr="0009554F">
        <w:rPr>
          <w:rFonts w:hint="cs"/>
          <w:sz w:val="26"/>
          <w:szCs w:val="26"/>
          <w:rtl/>
        </w:rPr>
        <w:t>ואין</w:t>
      </w:r>
      <w:r w:rsidRPr="0009554F">
        <w:rPr>
          <w:sz w:val="26"/>
          <w:szCs w:val="26"/>
          <w:rtl/>
        </w:rPr>
        <w:t xml:space="preserve"> </w:t>
      </w:r>
      <w:r w:rsidRPr="0009554F">
        <w:rPr>
          <w:rFonts w:hint="cs"/>
          <w:sz w:val="26"/>
          <w:szCs w:val="26"/>
          <w:rtl/>
        </w:rPr>
        <w:t>חייבין</w:t>
      </w:r>
      <w:r w:rsidRPr="0009554F">
        <w:rPr>
          <w:sz w:val="26"/>
          <w:szCs w:val="26"/>
          <w:rtl/>
        </w:rPr>
        <w:t xml:space="preserve"> </w:t>
      </w:r>
      <w:r w:rsidRPr="0009554F">
        <w:rPr>
          <w:rFonts w:hint="cs"/>
          <w:sz w:val="26"/>
          <w:szCs w:val="26"/>
          <w:rtl/>
        </w:rPr>
        <w:t>עליה</w:t>
      </w:r>
      <w:r w:rsidRPr="0009554F">
        <w:rPr>
          <w:sz w:val="26"/>
          <w:szCs w:val="26"/>
          <w:rtl/>
        </w:rPr>
        <w:t xml:space="preserve"> </w:t>
      </w:r>
      <w:r w:rsidRPr="0009554F">
        <w:rPr>
          <w:rFonts w:hint="cs"/>
          <w:sz w:val="26"/>
          <w:szCs w:val="26"/>
          <w:rtl/>
        </w:rPr>
        <w:t>חטאת</w:t>
      </w:r>
      <w:r w:rsidRPr="0009554F">
        <w:rPr>
          <w:sz w:val="26"/>
          <w:szCs w:val="26"/>
          <w:rtl/>
        </w:rPr>
        <w:t xml:space="preserve"> </w:t>
      </w:r>
      <w:r w:rsidRPr="0009554F">
        <w:rPr>
          <w:rFonts w:hint="cs"/>
          <w:sz w:val="26"/>
          <w:szCs w:val="26"/>
          <w:rtl/>
        </w:rPr>
        <w:t>והיא</w:t>
      </w:r>
      <w:r w:rsidRPr="0009554F">
        <w:rPr>
          <w:sz w:val="26"/>
          <w:szCs w:val="26"/>
          <w:rtl/>
        </w:rPr>
        <w:t xml:space="preserve"> </w:t>
      </w:r>
      <w:r w:rsidRPr="0009554F">
        <w:rPr>
          <w:rFonts w:hint="cs"/>
          <w:sz w:val="26"/>
          <w:szCs w:val="26"/>
          <w:rtl/>
        </w:rPr>
        <w:t>גזירה</w:t>
      </w:r>
      <w:r w:rsidRPr="0009554F">
        <w:rPr>
          <w:sz w:val="26"/>
          <w:szCs w:val="26"/>
          <w:rtl/>
        </w:rPr>
        <w:t xml:space="preserve"> </w:t>
      </w:r>
      <w:r w:rsidRPr="0009554F">
        <w:rPr>
          <w:rFonts w:hint="cs"/>
          <w:sz w:val="26"/>
          <w:szCs w:val="26"/>
          <w:rtl/>
        </w:rPr>
        <w:t>מדבריהם</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שדרשו</w:t>
      </w:r>
      <w:r w:rsidRPr="0009554F">
        <w:rPr>
          <w:sz w:val="26"/>
          <w:szCs w:val="26"/>
          <w:rtl/>
        </w:rPr>
        <w:t xml:space="preserve"> </w:t>
      </w:r>
      <w:r w:rsidRPr="0009554F">
        <w:rPr>
          <w:rFonts w:hint="cs"/>
          <w:sz w:val="26"/>
          <w:szCs w:val="26"/>
          <w:rtl/>
        </w:rPr>
        <w:t>בגמר</w:t>
      </w:r>
      <w:r w:rsidRPr="0009554F">
        <w:rPr>
          <w:sz w:val="26"/>
          <w:szCs w:val="26"/>
          <w:rtl/>
        </w:rPr>
        <w:t xml:space="preserve"> </w:t>
      </w:r>
      <w:r w:rsidRPr="0009554F">
        <w:rPr>
          <w:rFonts w:hint="cs"/>
          <w:sz w:val="26"/>
          <w:szCs w:val="26"/>
          <w:rtl/>
        </w:rPr>
        <w:t>יבמות</w:t>
      </w:r>
      <w:r w:rsidRPr="0009554F">
        <w:rPr>
          <w:sz w:val="26"/>
          <w:szCs w:val="26"/>
          <w:rtl/>
        </w:rPr>
        <w:t xml:space="preserve"> (</w:t>
      </w:r>
      <w:r w:rsidRPr="0009554F">
        <w:rPr>
          <w:rFonts w:hint="cs"/>
          <w:sz w:val="26"/>
          <w:szCs w:val="26"/>
          <w:rtl/>
        </w:rPr>
        <w:t>ז</w:t>
      </w:r>
      <w:r w:rsidRPr="0009554F">
        <w:rPr>
          <w:sz w:val="26"/>
          <w:szCs w:val="26"/>
          <w:rtl/>
        </w:rPr>
        <w:t xml:space="preserve"> </w:t>
      </w:r>
      <w:r w:rsidRPr="0009554F">
        <w:rPr>
          <w:rFonts w:hint="cs"/>
          <w:sz w:val="26"/>
          <w:szCs w:val="26"/>
          <w:rtl/>
        </w:rPr>
        <w:t>ב</w:t>
      </w:r>
      <w:r w:rsidRPr="0009554F">
        <w:rPr>
          <w:sz w:val="26"/>
          <w:szCs w:val="26"/>
          <w:rtl/>
        </w:rPr>
        <w:t xml:space="preserve">) </w:t>
      </w:r>
      <w:r w:rsidRPr="0009554F">
        <w:rPr>
          <w:rFonts w:hint="cs"/>
          <w:sz w:val="26"/>
          <w:szCs w:val="26"/>
          <w:rtl/>
        </w:rPr>
        <w:t>החצר</w:t>
      </w:r>
      <w:r w:rsidRPr="0009554F">
        <w:rPr>
          <w:sz w:val="26"/>
          <w:szCs w:val="26"/>
          <w:rtl/>
        </w:rPr>
        <w:t xml:space="preserve"> </w:t>
      </w:r>
      <w:r w:rsidRPr="0009554F">
        <w:rPr>
          <w:rFonts w:hint="cs"/>
          <w:sz w:val="26"/>
          <w:szCs w:val="26"/>
          <w:rtl/>
        </w:rPr>
        <w:t>החדשה</w:t>
      </w:r>
      <w:r w:rsidRPr="0009554F">
        <w:rPr>
          <w:sz w:val="26"/>
          <w:szCs w:val="26"/>
          <w:rtl/>
        </w:rPr>
        <w:t xml:space="preserve"> </w:t>
      </w:r>
      <w:r w:rsidRPr="0009554F">
        <w:rPr>
          <w:rFonts w:hint="cs"/>
          <w:sz w:val="26"/>
          <w:szCs w:val="26"/>
          <w:rtl/>
        </w:rPr>
        <w:t>שחדשו</w:t>
      </w:r>
      <w:r w:rsidRPr="0009554F">
        <w:rPr>
          <w:sz w:val="26"/>
          <w:szCs w:val="26"/>
          <w:rtl/>
        </w:rPr>
        <w:t xml:space="preserve"> </w:t>
      </w:r>
      <w:r w:rsidRPr="0009554F">
        <w:rPr>
          <w:rFonts w:hint="cs"/>
          <w:sz w:val="26"/>
          <w:szCs w:val="26"/>
          <w:rtl/>
        </w:rPr>
        <w:t>בה</w:t>
      </w:r>
      <w:r w:rsidRPr="0009554F">
        <w:rPr>
          <w:sz w:val="26"/>
          <w:szCs w:val="26"/>
          <w:rtl/>
        </w:rPr>
        <w:t xml:space="preserve"> </w:t>
      </w:r>
      <w:r w:rsidRPr="0009554F">
        <w:rPr>
          <w:rFonts w:hint="cs"/>
          <w:sz w:val="26"/>
          <w:szCs w:val="26"/>
          <w:rtl/>
        </w:rPr>
        <w:t>דברים</w:t>
      </w:r>
      <w:r w:rsidRPr="0009554F">
        <w:rPr>
          <w:sz w:val="26"/>
          <w:szCs w:val="26"/>
          <w:rtl/>
        </w:rPr>
        <w:t xml:space="preserve"> </w:t>
      </w:r>
      <w:r w:rsidRPr="0009554F">
        <w:rPr>
          <w:rFonts w:hint="cs"/>
          <w:sz w:val="26"/>
          <w:szCs w:val="26"/>
          <w:rtl/>
        </w:rPr>
        <w:t>ואמרו</w:t>
      </w:r>
      <w:r w:rsidRPr="0009554F">
        <w:rPr>
          <w:sz w:val="26"/>
          <w:szCs w:val="26"/>
          <w:rtl/>
        </w:rPr>
        <w:t xml:space="preserve"> </w:t>
      </w:r>
      <w:r w:rsidRPr="0009554F">
        <w:rPr>
          <w:rFonts w:hint="cs"/>
          <w:sz w:val="26"/>
          <w:szCs w:val="26"/>
          <w:rtl/>
        </w:rPr>
        <w:t>טבול</w:t>
      </w:r>
      <w:r w:rsidRPr="0009554F">
        <w:rPr>
          <w:sz w:val="26"/>
          <w:szCs w:val="26"/>
          <w:rtl/>
        </w:rPr>
        <w:t xml:space="preserve"> </w:t>
      </w:r>
      <w:r w:rsidRPr="0009554F">
        <w:rPr>
          <w:rFonts w:hint="cs"/>
          <w:sz w:val="26"/>
          <w:szCs w:val="26"/>
          <w:rtl/>
        </w:rPr>
        <w:t>יום</w:t>
      </w:r>
      <w:r w:rsidRPr="0009554F">
        <w:rPr>
          <w:sz w:val="26"/>
          <w:szCs w:val="26"/>
          <w:rtl/>
        </w:rPr>
        <w:t xml:space="preserve"> </w:t>
      </w:r>
      <w:r w:rsidRPr="0009554F">
        <w:rPr>
          <w:rFonts w:hint="cs"/>
          <w:sz w:val="26"/>
          <w:szCs w:val="26"/>
          <w:rtl/>
        </w:rPr>
        <w:t>אל</w:t>
      </w:r>
      <w:r w:rsidRPr="0009554F">
        <w:rPr>
          <w:sz w:val="26"/>
          <w:szCs w:val="26"/>
          <w:rtl/>
        </w:rPr>
        <w:t xml:space="preserve"> </w:t>
      </w:r>
      <w:r w:rsidRPr="0009554F">
        <w:rPr>
          <w:rFonts w:hint="cs"/>
          <w:sz w:val="26"/>
          <w:szCs w:val="26"/>
          <w:rtl/>
        </w:rPr>
        <w:t>יכנס</w:t>
      </w:r>
      <w:r w:rsidRPr="0009554F">
        <w:rPr>
          <w:sz w:val="26"/>
          <w:szCs w:val="26"/>
          <w:rtl/>
        </w:rPr>
        <w:t xml:space="preserve"> </w:t>
      </w:r>
      <w:r w:rsidRPr="0009554F">
        <w:rPr>
          <w:rFonts w:hint="cs"/>
          <w:sz w:val="26"/>
          <w:szCs w:val="26"/>
          <w:rtl/>
        </w:rPr>
        <w:t>למחנה</w:t>
      </w:r>
      <w:r w:rsidRPr="0009554F">
        <w:rPr>
          <w:sz w:val="26"/>
          <w:szCs w:val="26"/>
          <w:rtl/>
        </w:rPr>
        <w:t xml:space="preserve"> </w:t>
      </w:r>
      <w:r w:rsidRPr="0009554F">
        <w:rPr>
          <w:rFonts w:hint="cs"/>
          <w:sz w:val="26"/>
          <w:szCs w:val="26"/>
          <w:rtl/>
        </w:rPr>
        <w:t>לויה</w:t>
      </w:r>
      <w:r w:rsidRPr="0009554F">
        <w:rPr>
          <w:sz w:val="26"/>
          <w:szCs w:val="26"/>
          <w:rtl/>
        </w:rPr>
        <w:t xml:space="preserve">. </w:t>
      </w:r>
      <w:r w:rsidRPr="0009554F">
        <w:rPr>
          <w:rFonts w:hint="cs"/>
          <w:sz w:val="26"/>
          <w:szCs w:val="26"/>
          <w:rtl/>
        </w:rPr>
        <w:t>וכן</w:t>
      </w:r>
      <w:r w:rsidRPr="0009554F">
        <w:rPr>
          <w:sz w:val="26"/>
          <w:szCs w:val="26"/>
          <w:rtl/>
        </w:rPr>
        <w:t xml:space="preserve"> </w:t>
      </w:r>
      <w:r w:rsidRPr="0009554F">
        <w:rPr>
          <w:rFonts w:hint="cs"/>
          <w:sz w:val="26"/>
          <w:szCs w:val="26"/>
          <w:rtl/>
        </w:rPr>
        <w:t>גזרו</w:t>
      </w:r>
      <w:r w:rsidRPr="0009554F">
        <w:rPr>
          <w:sz w:val="26"/>
          <w:szCs w:val="26"/>
          <w:rtl/>
        </w:rPr>
        <w:t xml:space="preserve"> </w:t>
      </w:r>
      <w:r w:rsidRPr="0009554F">
        <w:rPr>
          <w:rFonts w:hint="cs"/>
          <w:sz w:val="26"/>
          <w:szCs w:val="26"/>
          <w:rtl/>
        </w:rPr>
        <w:t>עוד</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ישתו</w:t>
      </w:r>
      <w:r w:rsidRPr="0009554F">
        <w:rPr>
          <w:sz w:val="26"/>
          <w:szCs w:val="26"/>
          <w:rtl/>
        </w:rPr>
        <w:t xml:space="preserve"> </w:t>
      </w:r>
      <w:r w:rsidRPr="0009554F">
        <w:rPr>
          <w:rFonts w:hint="cs"/>
          <w:sz w:val="26"/>
          <w:szCs w:val="26"/>
          <w:rtl/>
        </w:rPr>
        <w:t>הכהנים</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בביתם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יעמדו</w:t>
      </w:r>
      <w:r w:rsidRPr="0009554F">
        <w:rPr>
          <w:sz w:val="26"/>
          <w:szCs w:val="26"/>
          <w:rtl/>
        </w:rPr>
        <w:t xml:space="preserve"> </w:t>
      </w:r>
      <w:r w:rsidRPr="0009554F">
        <w:rPr>
          <w:rFonts w:hint="cs"/>
          <w:sz w:val="26"/>
          <w:szCs w:val="26"/>
          <w:rtl/>
        </w:rPr>
        <w:lastRenderedPageBreak/>
        <w:t>שם</w:t>
      </w:r>
      <w:r w:rsidRPr="0009554F">
        <w:rPr>
          <w:sz w:val="26"/>
          <w:szCs w:val="26"/>
          <w:rtl/>
        </w:rPr>
        <w:t xml:space="preserve"> </w:t>
      </w:r>
      <w:r w:rsidRPr="0009554F">
        <w:rPr>
          <w:rFonts w:hint="cs"/>
          <w:sz w:val="26"/>
          <w:szCs w:val="26"/>
          <w:rtl/>
        </w:rPr>
        <w:t>פרועי</w:t>
      </w:r>
      <w:r w:rsidRPr="0009554F">
        <w:rPr>
          <w:sz w:val="26"/>
          <w:szCs w:val="26"/>
          <w:rtl/>
        </w:rPr>
        <w:t xml:space="preserve"> </w:t>
      </w:r>
      <w:r w:rsidRPr="0009554F">
        <w:rPr>
          <w:rFonts w:hint="cs"/>
          <w:sz w:val="26"/>
          <w:szCs w:val="26"/>
          <w:rtl/>
        </w:rPr>
        <w:t>ראש</w:t>
      </w:r>
      <w:r w:rsidRPr="0009554F">
        <w:rPr>
          <w:sz w:val="26"/>
          <w:szCs w:val="26"/>
          <w:rtl/>
        </w:rPr>
        <w:t xml:space="preserve"> </w:t>
      </w:r>
      <w:r w:rsidRPr="0009554F">
        <w:rPr>
          <w:rFonts w:hint="cs"/>
          <w:sz w:val="26"/>
          <w:szCs w:val="26"/>
          <w:rtl/>
        </w:rPr>
        <w:t>שמא</w:t>
      </w:r>
      <w:r w:rsidRPr="0009554F">
        <w:rPr>
          <w:sz w:val="26"/>
          <w:szCs w:val="26"/>
          <w:rtl/>
        </w:rPr>
        <w:t xml:space="preserve"> </w:t>
      </w:r>
      <w:r w:rsidRPr="0009554F">
        <w:rPr>
          <w:rFonts w:hint="cs"/>
          <w:sz w:val="26"/>
          <w:szCs w:val="26"/>
          <w:rtl/>
        </w:rPr>
        <w:t>יצטרכו</w:t>
      </w:r>
      <w:r w:rsidRPr="0009554F">
        <w:rPr>
          <w:sz w:val="26"/>
          <w:szCs w:val="26"/>
          <w:rtl/>
        </w:rPr>
        <w:t xml:space="preserve"> </w:t>
      </w:r>
      <w:r w:rsidRPr="0009554F">
        <w:rPr>
          <w:rFonts w:hint="cs"/>
          <w:sz w:val="26"/>
          <w:szCs w:val="26"/>
          <w:rtl/>
        </w:rPr>
        <w:t>לעבוד</w:t>
      </w:r>
      <w:r w:rsidRPr="0009554F">
        <w:rPr>
          <w:sz w:val="26"/>
          <w:szCs w:val="26"/>
          <w:rtl/>
        </w:rPr>
        <w:t xml:space="preserve">, </w:t>
      </w:r>
      <w:r w:rsidRPr="0009554F">
        <w:rPr>
          <w:rFonts w:hint="cs"/>
          <w:sz w:val="26"/>
          <w:szCs w:val="26"/>
          <w:rtl/>
        </w:rPr>
        <w:t>כמו</w:t>
      </w:r>
      <w:r w:rsidRPr="0009554F">
        <w:rPr>
          <w:sz w:val="26"/>
          <w:szCs w:val="26"/>
          <w:rtl/>
        </w:rPr>
        <w:t xml:space="preserve"> </w:t>
      </w:r>
      <w:r w:rsidRPr="0009554F">
        <w:rPr>
          <w:rFonts w:hint="cs"/>
          <w:sz w:val="26"/>
          <w:szCs w:val="26"/>
          <w:rtl/>
        </w:rPr>
        <w:t>ששנינו</w:t>
      </w:r>
      <w:r w:rsidRPr="0009554F">
        <w:rPr>
          <w:sz w:val="26"/>
          <w:szCs w:val="26"/>
          <w:rtl/>
        </w:rPr>
        <w:t xml:space="preserve"> (</w:t>
      </w:r>
      <w:r w:rsidRPr="0009554F">
        <w:rPr>
          <w:rFonts w:hint="cs"/>
          <w:sz w:val="26"/>
          <w:szCs w:val="26"/>
          <w:rtl/>
        </w:rPr>
        <w:t>תעני</w:t>
      </w:r>
      <w:r w:rsidRPr="0009554F">
        <w:rPr>
          <w:sz w:val="26"/>
          <w:szCs w:val="26"/>
          <w:rtl/>
        </w:rPr>
        <w:t xml:space="preserve">' </w:t>
      </w:r>
      <w:r w:rsidRPr="0009554F">
        <w:rPr>
          <w:rFonts w:hint="cs"/>
          <w:sz w:val="26"/>
          <w:szCs w:val="26"/>
          <w:rtl/>
        </w:rPr>
        <w:t>טו</w:t>
      </w:r>
      <w:r w:rsidRPr="0009554F">
        <w:rPr>
          <w:sz w:val="26"/>
          <w:szCs w:val="26"/>
          <w:rtl/>
        </w:rPr>
        <w:t xml:space="preserve"> </w:t>
      </w:r>
      <w:r w:rsidRPr="0009554F">
        <w:rPr>
          <w:rFonts w:hint="cs"/>
          <w:sz w:val="26"/>
          <w:szCs w:val="26"/>
          <w:rtl/>
        </w:rPr>
        <w:t>ב</w:t>
      </w:r>
      <w:r w:rsidRPr="0009554F">
        <w:rPr>
          <w:sz w:val="26"/>
          <w:szCs w:val="26"/>
          <w:rtl/>
        </w:rPr>
        <w:t xml:space="preserve">) </w:t>
      </w:r>
      <w:r w:rsidRPr="0009554F">
        <w:rPr>
          <w:rFonts w:hint="cs"/>
          <w:sz w:val="26"/>
          <w:szCs w:val="26"/>
          <w:rtl/>
        </w:rPr>
        <w:t>אנשי</w:t>
      </w:r>
      <w:r w:rsidRPr="0009554F">
        <w:rPr>
          <w:sz w:val="26"/>
          <w:szCs w:val="26"/>
          <w:rtl/>
        </w:rPr>
        <w:t xml:space="preserve"> </w:t>
      </w:r>
      <w:r w:rsidRPr="0009554F">
        <w:rPr>
          <w:rFonts w:hint="cs"/>
          <w:sz w:val="26"/>
          <w:szCs w:val="26"/>
          <w:rtl/>
        </w:rPr>
        <w:t>משמר</w:t>
      </w:r>
      <w:r w:rsidRPr="0009554F">
        <w:rPr>
          <w:sz w:val="26"/>
          <w:szCs w:val="26"/>
          <w:rtl/>
        </w:rPr>
        <w:t xml:space="preserve"> </w:t>
      </w:r>
      <w:r w:rsidRPr="0009554F">
        <w:rPr>
          <w:rFonts w:hint="cs"/>
          <w:sz w:val="26"/>
          <w:szCs w:val="26"/>
          <w:rtl/>
        </w:rPr>
        <w:t>מותרין</w:t>
      </w:r>
      <w:r w:rsidRPr="0009554F">
        <w:rPr>
          <w:sz w:val="26"/>
          <w:szCs w:val="26"/>
          <w:rtl/>
        </w:rPr>
        <w:t xml:space="preserve"> </w:t>
      </w:r>
      <w:r w:rsidRPr="0009554F">
        <w:rPr>
          <w:rFonts w:hint="cs"/>
          <w:sz w:val="26"/>
          <w:szCs w:val="26"/>
          <w:rtl/>
        </w:rPr>
        <w:t>לשתות</w:t>
      </w:r>
      <w:r w:rsidRPr="0009554F">
        <w:rPr>
          <w:sz w:val="26"/>
          <w:szCs w:val="26"/>
          <w:rtl/>
        </w:rPr>
        <w:t xml:space="preserve"> </w:t>
      </w:r>
      <w:r w:rsidRPr="0009554F">
        <w:rPr>
          <w:rFonts w:hint="cs"/>
          <w:sz w:val="26"/>
          <w:szCs w:val="26"/>
          <w:rtl/>
        </w:rPr>
        <w:t>יין</w:t>
      </w:r>
      <w:r w:rsidRPr="0009554F">
        <w:rPr>
          <w:sz w:val="26"/>
          <w:szCs w:val="26"/>
          <w:rtl/>
        </w:rPr>
        <w:t xml:space="preserve"> </w:t>
      </w:r>
      <w:r w:rsidRPr="0009554F">
        <w:rPr>
          <w:rFonts w:hint="cs"/>
          <w:sz w:val="26"/>
          <w:szCs w:val="26"/>
          <w:rtl/>
        </w:rPr>
        <w:t>בלילות</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בימים</w:t>
      </w:r>
      <w:r w:rsidRPr="0009554F">
        <w:rPr>
          <w:sz w:val="26"/>
          <w:szCs w:val="26"/>
          <w:rtl/>
        </w:rPr>
        <w:t xml:space="preserve"> </w:t>
      </w:r>
      <w:r w:rsidRPr="0009554F">
        <w:rPr>
          <w:rFonts w:hint="cs"/>
          <w:sz w:val="26"/>
          <w:szCs w:val="26"/>
          <w:rtl/>
        </w:rPr>
        <w:t>אנשי</w:t>
      </w:r>
      <w:r w:rsidRPr="0009554F">
        <w:rPr>
          <w:sz w:val="26"/>
          <w:szCs w:val="26"/>
          <w:rtl/>
        </w:rPr>
        <w:t xml:space="preserve"> </w:t>
      </w:r>
      <w:r w:rsidRPr="0009554F">
        <w:rPr>
          <w:rFonts w:hint="cs"/>
          <w:sz w:val="26"/>
          <w:szCs w:val="26"/>
          <w:rtl/>
        </w:rPr>
        <w:t>בית</w:t>
      </w:r>
      <w:r w:rsidRPr="0009554F">
        <w:rPr>
          <w:sz w:val="26"/>
          <w:szCs w:val="26"/>
          <w:rtl/>
        </w:rPr>
        <w:t xml:space="preserve"> </w:t>
      </w:r>
      <w:r w:rsidRPr="0009554F">
        <w:rPr>
          <w:rFonts w:hint="cs"/>
          <w:sz w:val="26"/>
          <w:szCs w:val="26"/>
          <w:rtl/>
        </w:rPr>
        <w:t>אב</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ביום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בלילה</w:t>
      </w:r>
      <w:r w:rsidRPr="0009554F">
        <w:rPr>
          <w:sz w:val="26"/>
          <w:szCs w:val="26"/>
          <w:rtl/>
        </w:rPr>
        <w:t xml:space="preserve">, </w:t>
      </w:r>
      <w:r w:rsidRPr="0009554F">
        <w:rPr>
          <w:rFonts w:hint="cs"/>
          <w:sz w:val="26"/>
          <w:szCs w:val="26"/>
          <w:rtl/>
        </w:rPr>
        <w:t>ומפני</w:t>
      </w:r>
      <w:r w:rsidRPr="0009554F">
        <w:rPr>
          <w:sz w:val="26"/>
          <w:szCs w:val="26"/>
          <w:rtl/>
        </w:rPr>
        <w:t xml:space="preserve"> </w:t>
      </w:r>
      <w:r w:rsidRPr="0009554F">
        <w:rPr>
          <w:rFonts w:hint="cs"/>
          <w:sz w:val="26"/>
          <w:szCs w:val="26"/>
          <w:rtl/>
        </w:rPr>
        <w:t>מה</w:t>
      </w:r>
      <w:r w:rsidRPr="0009554F">
        <w:rPr>
          <w:sz w:val="26"/>
          <w:szCs w:val="26"/>
          <w:rtl/>
        </w:rPr>
        <w:t xml:space="preserve"> </w:t>
      </w:r>
      <w:r w:rsidRPr="0009554F">
        <w:rPr>
          <w:rFonts w:hint="cs"/>
          <w:sz w:val="26"/>
          <w:szCs w:val="26"/>
          <w:rtl/>
        </w:rPr>
        <w:t>אמרו</w:t>
      </w:r>
      <w:r w:rsidRPr="0009554F">
        <w:rPr>
          <w:sz w:val="26"/>
          <w:szCs w:val="26"/>
          <w:rtl/>
        </w:rPr>
        <w:t xml:space="preserve"> </w:t>
      </w:r>
      <w:r w:rsidRPr="0009554F">
        <w:rPr>
          <w:rFonts w:hint="cs"/>
          <w:sz w:val="26"/>
          <w:szCs w:val="26"/>
          <w:rtl/>
        </w:rPr>
        <w:t>ביום</w:t>
      </w:r>
      <w:r w:rsidRPr="0009554F">
        <w:rPr>
          <w:sz w:val="26"/>
          <w:szCs w:val="26"/>
          <w:rtl/>
        </w:rPr>
        <w:t xml:space="preserve"> </w:t>
      </w:r>
      <w:r w:rsidRPr="0009554F">
        <w:rPr>
          <w:rFonts w:hint="cs"/>
          <w:sz w:val="26"/>
          <w:szCs w:val="26"/>
          <w:rtl/>
        </w:rPr>
        <w:t>שמא</w:t>
      </w:r>
      <w:r w:rsidRPr="0009554F">
        <w:rPr>
          <w:sz w:val="26"/>
          <w:szCs w:val="26"/>
          <w:rtl/>
        </w:rPr>
        <w:t xml:space="preserve"> </w:t>
      </w:r>
      <w:r w:rsidRPr="0009554F">
        <w:rPr>
          <w:rFonts w:hint="cs"/>
          <w:sz w:val="26"/>
          <w:szCs w:val="26"/>
          <w:rtl/>
        </w:rPr>
        <w:t>תכבד</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אנשי</w:t>
      </w:r>
      <w:r w:rsidRPr="0009554F">
        <w:rPr>
          <w:sz w:val="26"/>
          <w:szCs w:val="26"/>
          <w:rtl/>
        </w:rPr>
        <w:t xml:space="preserve"> </w:t>
      </w:r>
      <w:r w:rsidRPr="0009554F">
        <w:rPr>
          <w:rFonts w:hint="cs"/>
          <w:sz w:val="26"/>
          <w:szCs w:val="26"/>
          <w:rtl/>
        </w:rPr>
        <w:t>בית</w:t>
      </w:r>
      <w:r w:rsidRPr="0009554F">
        <w:rPr>
          <w:sz w:val="26"/>
          <w:szCs w:val="26"/>
          <w:rtl/>
        </w:rPr>
        <w:t xml:space="preserve"> </w:t>
      </w:r>
      <w:r w:rsidRPr="0009554F">
        <w:rPr>
          <w:rFonts w:hint="cs"/>
          <w:sz w:val="26"/>
          <w:szCs w:val="26"/>
          <w:rtl/>
        </w:rPr>
        <w:t>אב</w:t>
      </w:r>
      <w:r w:rsidRPr="0009554F">
        <w:rPr>
          <w:sz w:val="26"/>
          <w:szCs w:val="26"/>
          <w:rtl/>
        </w:rPr>
        <w:t xml:space="preserve"> </w:t>
      </w:r>
      <w:r w:rsidRPr="0009554F">
        <w:rPr>
          <w:rFonts w:hint="cs"/>
          <w:sz w:val="26"/>
          <w:szCs w:val="26"/>
          <w:rtl/>
        </w:rPr>
        <w:t>ויבואו</w:t>
      </w:r>
      <w:r w:rsidRPr="0009554F">
        <w:rPr>
          <w:sz w:val="26"/>
          <w:szCs w:val="26"/>
          <w:rtl/>
        </w:rPr>
        <w:t xml:space="preserve"> </w:t>
      </w:r>
      <w:r w:rsidRPr="0009554F">
        <w:rPr>
          <w:rFonts w:hint="cs"/>
          <w:sz w:val="26"/>
          <w:szCs w:val="26"/>
          <w:rtl/>
        </w:rPr>
        <w:t>ויסייעו</w:t>
      </w:r>
      <w:r w:rsidRPr="0009554F">
        <w:rPr>
          <w:sz w:val="26"/>
          <w:szCs w:val="26"/>
          <w:rtl/>
        </w:rPr>
        <w:t xml:space="preserve"> </w:t>
      </w:r>
      <w:r w:rsidRPr="0009554F">
        <w:rPr>
          <w:rFonts w:hint="cs"/>
          <w:sz w:val="26"/>
          <w:szCs w:val="26"/>
          <w:rtl/>
        </w:rPr>
        <w:t>אותם</w:t>
      </w:r>
      <w:r w:rsidRPr="0009554F">
        <w:rPr>
          <w:sz w:val="26"/>
          <w:szCs w:val="26"/>
          <w:rtl/>
        </w:rPr>
        <w:t xml:space="preserve"> (</w:t>
      </w:r>
      <w:r w:rsidRPr="0009554F">
        <w:rPr>
          <w:rFonts w:hint="cs"/>
          <w:sz w:val="26"/>
          <w:szCs w:val="26"/>
          <w:rtl/>
        </w:rPr>
        <w:t>שם</w:t>
      </w:r>
      <w:r w:rsidRPr="0009554F">
        <w:rPr>
          <w:sz w:val="26"/>
          <w:szCs w:val="26"/>
          <w:rtl/>
        </w:rPr>
        <w:t xml:space="preserve"> </w:t>
      </w:r>
      <w:r w:rsidRPr="0009554F">
        <w:rPr>
          <w:rFonts w:hint="cs"/>
          <w:sz w:val="26"/>
          <w:szCs w:val="26"/>
          <w:rtl/>
        </w:rPr>
        <w:t>יז</w:t>
      </w:r>
      <w:r w:rsidRPr="0009554F">
        <w:rPr>
          <w:sz w:val="26"/>
          <w:szCs w:val="26"/>
          <w:rtl/>
        </w:rPr>
        <w:t xml:space="preserve"> </w:t>
      </w:r>
      <w:r w:rsidRPr="0009554F">
        <w:rPr>
          <w:rFonts w:hint="cs"/>
          <w:sz w:val="26"/>
          <w:szCs w:val="26"/>
          <w:rtl/>
        </w:rPr>
        <w:t>א</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מפני</w:t>
      </w:r>
      <w:r w:rsidRPr="0009554F">
        <w:rPr>
          <w:sz w:val="26"/>
          <w:szCs w:val="26"/>
          <w:rtl/>
        </w:rPr>
        <w:t xml:space="preserve"> </w:t>
      </w:r>
      <w:r w:rsidRPr="0009554F">
        <w:rPr>
          <w:rFonts w:hint="cs"/>
          <w:sz w:val="26"/>
          <w:szCs w:val="26"/>
          <w:rtl/>
        </w:rPr>
        <w:t>שמא</w:t>
      </w:r>
      <w:r w:rsidRPr="0009554F">
        <w:rPr>
          <w:sz w:val="26"/>
          <w:szCs w:val="26"/>
          <w:rtl/>
        </w:rPr>
        <w:t xml:space="preserve"> </w:t>
      </w:r>
      <w:r w:rsidRPr="0009554F">
        <w:rPr>
          <w:rFonts w:hint="cs"/>
          <w:sz w:val="26"/>
          <w:szCs w:val="26"/>
          <w:rtl/>
        </w:rPr>
        <w:t>יכנסו</w:t>
      </w:r>
      <w:r w:rsidRPr="0009554F">
        <w:rPr>
          <w:sz w:val="26"/>
          <w:szCs w:val="26"/>
          <w:rtl/>
        </w:rPr>
        <w:t xml:space="preserve"> </w:t>
      </w:r>
      <w:r w:rsidRPr="0009554F">
        <w:rPr>
          <w:rFonts w:hint="cs"/>
          <w:sz w:val="26"/>
          <w:szCs w:val="26"/>
          <w:rtl/>
        </w:rPr>
        <w:t>למקדש</w:t>
      </w:r>
      <w:r w:rsidRPr="0009554F">
        <w:rPr>
          <w:sz w:val="26"/>
          <w:szCs w:val="26"/>
          <w:rtl/>
        </w:rPr>
        <w:t xml:space="preserve">. </w:t>
      </w:r>
      <w:r w:rsidRPr="0009554F">
        <w:rPr>
          <w:rFonts w:hint="cs"/>
          <w:sz w:val="26"/>
          <w:szCs w:val="26"/>
          <w:rtl/>
        </w:rPr>
        <w:t>שאינם</w:t>
      </w:r>
      <w:r w:rsidRPr="0009554F">
        <w:rPr>
          <w:sz w:val="26"/>
          <w:szCs w:val="26"/>
          <w:rtl/>
        </w:rPr>
        <w:t xml:space="preserve"> </w:t>
      </w:r>
      <w:r w:rsidRPr="0009554F">
        <w:rPr>
          <w:rFonts w:hint="cs"/>
          <w:sz w:val="26"/>
          <w:szCs w:val="26"/>
          <w:rtl/>
        </w:rPr>
        <w:t>באזהרה</w:t>
      </w:r>
      <w:r w:rsidRPr="0009554F">
        <w:rPr>
          <w:sz w:val="26"/>
          <w:szCs w:val="26"/>
          <w:rtl/>
        </w:rPr>
        <w:t xml:space="preserve"> </w:t>
      </w:r>
      <w:r w:rsidRPr="0009554F">
        <w:rPr>
          <w:rFonts w:hint="cs"/>
          <w:sz w:val="26"/>
          <w:szCs w:val="26"/>
          <w:rtl/>
        </w:rPr>
        <w:t>בזה</w:t>
      </w:r>
      <w:r w:rsidRPr="0009554F">
        <w:rPr>
          <w:sz w:val="26"/>
          <w:szCs w:val="26"/>
          <w:rtl/>
        </w:rPr>
        <w:t xml:space="preserve"> </w:t>
      </w:r>
      <w:r w:rsidRPr="0009554F">
        <w:rPr>
          <w:rFonts w:hint="cs"/>
          <w:sz w:val="26"/>
          <w:szCs w:val="26"/>
          <w:rtl/>
        </w:rPr>
        <w:t>מן</w:t>
      </w:r>
      <w:r w:rsidRPr="0009554F">
        <w:rPr>
          <w:sz w:val="26"/>
          <w:szCs w:val="26"/>
          <w:rtl/>
        </w:rPr>
        <w:t xml:space="preserve"> </w:t>
      </w:r>
      <w:r w:rsidRPr="0009554F">
        <w:rPr>
          <w:rFonts w:hint="cs"/>
          <w:sz w:val="26"/>
          <w:szCs w:val="26"/>
          <w:rtl/>
        </w:rPr>
        <w:t>התורה</w:t>
      </w:r>
      <w:r w:rsidRPr="0009554F">
        <w:rPr>
          <w:sz w:val="26"/>
          <w:szCs w:val="26"/>
          <w:rtl/>
        </w:rPr>
        <w:t xml:space="preserve">. </w:t>
      </w:r>
      <w:r w:rsidRPr="0009554F">
        <w:rPr>
          <w:rFonts w:hint="cs"/>
          <w:sz w:val="26"/>
          <w:szCs w:val="26"/>
          <w:rtl/>
        </w:rPr>
        <w:t>והנלמד</w:t>
      </w:r>
      <w:r w:rsidRPr="0009554F">
        <w:rPr>
          <w:sz w:val="26"/>
          <w:szCs w:val="26"/>
          <w:rtl/>
        </w:rPr>
        <w:t xml:space="preserve"> </w:t>
      </w:r>
      <w:r w:rsidRPr="0009554F">
        <w:rPr>
          <w:rFonts w:hint="cs"/>
          <w:sz w:val="26"/>
          <w:szCs w:val="26"/>
          <w:rtl/>
        </w:rPr>
        <w:t>מכל</w:t>
      </w:r>
      <w:r w:rsidRPr="0009554F">
        <w:rPr>
          <w:sz w:val="26"/>
          <w:szCs w:val="26"/>
          <w:rtl/>
        </w:rPr>
        <w:t xml:space="preserve"> </w:t>
      </w:r>
      <w:r w:rsidRPr="0009554F">
        <w:rPr>
          <w:rFonts w:hint="cs"/>
          <w:sz w:val="26"/>
          <w:szCs w:val="26"/>
          <w:rtl/>
        </w:rPr>
        <w:t>זה</w:t>
      </w:r>
      <w:r w:rsidRPr="0009554F">
        <w:rPr>
          <w:sz w:val="26"/>
          <w:szCs w:val="26"/>
          <w:rtl/>
        </w:rPr>
        <w:t xml:space="preserve"> </w:t>
      </w:r>
      <w:r w:rsidRPr="0009554F">
        <w:rPr>
          <w:rFonts w:hint="cs"/>
          <w:sz w:val="26"/>
          <w:szCs w:val="26"/>
          <w:rtl/>
        </w:rPr>
        <w:t>כי</w:t>
      </w:r>
      <w:r w:rsidRPr="0009554F">
        <w:rPr>
          <w:sz w:val="26"/>
          <w:szCs w:val="26"/>
          <w:rtl/>
        </w:rPr>
        <w:t xml:space="preserve"> </w:t>
      </w:r>
      <w:r w:rsidRPr="0009554F">
        <w:rPr>
          <w:rFonts w:hint="cs"/>
          <w:sz w:val="26"/>
          <w:szCs w:val="26"/>
          <w:rtl/>
        </w:rPr>
        <w:t>כהן</w:t>
      </w:r>
      <w:r w:rsidRPr="0009554F">
        <w:rPr>
          <w:sz w:val="26"/>
          <w:szCs w:val="26"/>
          <w:rtl/>
        </w:rPr>
        <w:t xml:space="preserve"> </w:t>
      </w:r>
      <w:r w:rsidRPr="0009554F">
        <w:rPr>
          <w:rFonts w:hint="cs"/>
          <w:sz w:val="26"/>
          <w:szCs w:val="26"/>
          <w:rtl/>
        </w:rPr>
        <w:t>הדיוט</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הוזהר</w:t>
      </w:r>
      <w:r w:rsidRPr="0009554F">
        <w:rPr>
          <w:sz w:val="26"/>
          <w:szCs w:val="26"/>
          <w:rtl/>
        </w:rPr>
        <w:t xml:space="preserve"> </w:t>
      </w:r>
      <w:r w:rsidRPr="0009554F">
        <w:rPr>
          <w:rFonts w:hint="cs"/>
          <w:sz w:val="26"/>
          <w:szCs w:val="26"/>
          <w:rtl/>
        </w:rPr>
        <w:t>לעולם</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הטומאה</w:t>
      </w:r>
      <w:r w:rsidRPr="0009554F">
        <w:rPr>
          <w:sz w:val="26"/>
          <w:szCs w:val="26"/>
          <w:rtl/>
        </w:rPr>
        <w:t xml:space="preserve"> </w:t>
      </w:r>
      <w:r w:rsidRPr="0009554F">
        <w:rPr>
          <w:rFonts w:hint="cs"/>
          <w:sz w:val="26"/>
          <w:szCs w:val="26"/>
          <w:rtl/>
        </w:rPr>
        <w:t>ברחוקים</w:t>
      </w:r>
      <w:r w:rsidRPr="0009554F">
        <w:rPr>
          <w:sz w:val="26"/>
          <w:szCs w:val="26"/>
          <w:rtl/>
        </w:rPr>
        <w:t xml:space="preserve"> </w:t>
      </w:r>
      <w:r w:rsidRPr="0009554F">
        <w:rPr>
          <w:rFonts w:hint="cs"/>
          <w:sz w:val="26"/>
          <w:szCs w:val="26"/>
          <w:rtl/>
        </w:rPr>
        <w:t>אבל</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היין</w:t>
      </w:r>
      <w:r w:rsidRPr="0009554F">
        <w:rPr>
          <w:sz w:val="26"/>
          <w:szCs w:val="26"/>
          <w:rtl/>
        </w:rPr>
        <w:t xml:space="preserve"> </w:t>
      </w:r>
      <w:r w:rsidRPr="0009554F">
        <w:rPr>
          <w:rFonts w:hint="cs"/>
          <w:sz w:val="26"/>
          <w:szCs w:val="26"/>
          <w:rtl/>
        </w:rPr>
        <w:t>ועל</w:t>
      </w:r>
      <w:r w:rsidRPr="0009554F">
        <w:rPr>
          <w:sz w:val="26"/>
          <w:szCs w:val="26"/>
          <w:rtl/>
        </w:rPr>
        <w:t xml:space="preserve"> </w:t>
      </w:r>
      <w:r w:rsidRPr="0009554F">
        <w:rPr>
          <w:rFonts w:hint="cs"/>
          <w:sz w:val="26"/>
          <w:szCs w:val="26"/>
          <w:rtl/>
        </w:rPr>
        <w:t>פריעת</w:t>
      </w:r>
      <w:r w:rsidRPr="0009554F">
        <w:rPr>
          <w:sz w:val="26"/>
          <w:szCs w:val="26"/>
          <w:rtl/>
        </w:rPr>
        <w:t xml:space="preserve"> </w:t>
      </w:r>
      <w:r w:rsidRPr="0009554F">
        <w:rPr>
          <w:rFonts w:hint="cs"/>
          <w:sz w:val="26"/>
          <w:szCs w:val="26"/>
          <w:rtl/>
        </w:rPr>
        <w:t>הראש</w:t>
      </w:r>
      <w:r w:rsidRPr="0009554F">
        <w:rPr>
          <w:sz w:val="26"/>
          <w:szCs w:val="26"/>
          <w:rtl/>
        </w:rPr>
        <w:t xml:space="preserve"> </w:t>
      </w:r>
      <w:r w:rsidRPr="0009554F">
        <w:rPr>
          <w:rFonts w:hint="cs"/>
          <w:sz w:val="26"/>
          <w:szCs w:val="26"/>
          <w:rtl/>
        </w:rPr>
        <w:t>והפירום</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הוזהר</w:t>
      </w:r>
      <w:r w:rsidRPr="0009554F">
        <w:rPr>
          <w:sz w:val="26"/>
          <w:szCs w:val="26"/>
          <w:rtl/>
        </w:rPr>
        <w:t xml:space="preserve"> </w:t>
      </w:r>
      <w:r w:rsidRPr="0009554F">
        <w:rPr>
          <w:rFonts w:hint="cs"/>
          <w:sz w:val="26"/>
          <w:szCs w:val="26"/>
          <w:rtl/>
        </w:rPr>
        <w:t>אלא</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יעבוד</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ויתחייב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והוזהר</w:t>
      </w:r>
      <w:r w:rsidRPr="0009554F">
        <w:rPr>
          <w:sz w:val="26"/>
          <w:szCs w:val="26"/>
          <w:rtl/>
        </w:rPr>
        <w:t xml:space="preserve"> </w:t>
      </w:r>
      <w:r w:rsidRPr="0009554F">
        <w:rPr>
          <w:rFonts w:hint="cs"/>
          <w:sz w:val="26"/>
          <w:szCs w:val="26"/>
          <w:rtl/>
        </w:rPr>
        <w:t>גם</w:t>
      </w:r>
      <w:r w:rsidRPr="0009554F">
        <w:rPr>
          <w:sz w:val="26"/>
          <w:szCs w:val="26"/>
          <w:rtl/>
        </w:rPr>
        <w:t xml:space="preserve"> </w:t>
      </w:r>
      <w:r w:rsidRPr="0009554F">
        <w:rPr>
          <w:rFonts w:hint="cs"/>
          <w:sz w:val="26"/>
          <w:szCs w:val="26"/>
          <w:rtl/>
        </w:rPr>
        <w:t>כן</w:t>
      </w:r>
      <w:r w:rsidRPr="0009554F">
        <w:rPr>
          <w:sz w:val="26"/>
          <w:szCs w:val="26"/>
          <w:rtl/>
        </w:rPr>
        <w:t xml:space="preserve"> </w:t>
      </w:r>
      <w:r w:rsidRPr="0009554F">
        <w:rPr>
          <w:rFonts w:hint="cs"/>
          <w:sz w:val="26"/>
          <w:szCs w:val="26"/>
          <w:rtl/>
        </w:rPr>
        <w:t>במיתה</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יניח</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ויצא</w:t>
      </w:r>
      <w:r w:rsidRPr="0009554F">
        <w:rPr>
          <w:sz w:val="26"/>
          <w:szCs w:val="26"/>
          <w:rtl/>
        </w:rPr>
        <w:t xml:space="preserve"> </w:t>
      </w:r>
      <w:r w:rsidRPr="0009554F">
        <w:rPr>
          <w:rFonts w:hint="cs"/>
          <w:sz w:val="26"/>
          <w:szCs w:val="26"/>
          <w:rtl/>
        </w:rPr>
        <w:t>ובא</w:t>
      </w:r>
      <w:r w:rsidRPr="0009554F">
        <w:rPr>
          <w:sz w:val="26"/>
          <w:szCs w:val="26"/>
          <w:rtl/>
        </w:rPr>
        <w:t xml:space="preserve"> </w:t>
      </w:r>
      <w:r w:rsidRPr="0009554F">
        <w:rPr>
          <w:rFonts w:hint="cs"/>
          <w:sz w:val="26"/>
          <w:szCs w:val="26"/>
          <w:rtl/>
        </w:rPr>
        <w:t>בכהן</w:t>
      </w:r>
      <w:r w:rsidRPr="0009554F">
        <w:rPr>
          <w:sz w:val="26"/>
          <w:szCs w:val="26"/>
          <w:rtl/>
        </w:rPr>
        <w:t xml:space="preserve"> </w:t>
      </w:r>
      <w:r w:rsidRPr="0009554F">
        <w:rPr>
          <w:rFonts w:hint="cs"/>
          <w:sz w:val="26"/>
          <w:szCs w:val="26"/>
          <w:rtl/>
        </w:rPr>
        <w:t>גדול</w:t>
      </w:r>
      <w:r w:rsidRPr="0009554F">
        <w:rPr>
          <w:sz w:val="26"/>
          <w:szCs w:val="26"/>
          <w:rtl/>
        </w:rPr>
        <w:t xml:space="preserve"> </w:t>
      </w:r>
      <w:r w:rsidRPr="0009554F">
        <w:rPr>
          <w:rFonts w:hint="cs"/>
          <w:sz w:val="26"/>
          <w:szCs w:val="26"/>
          <w:rtl/>
        </w:rPr>
        <w:t>הכפל</w:t>
      </w:r>
      <w:r w:rsidRPr="0009554F">
        <w:rPr>
          <w:sz w:val="26"/>
          <w:szCs w:val="26"/>
          <w:rtl/>
        </w:rPr>
        <w:t xml:space="preserve"> </w:t>
      </w:r>
      <w:r w:rsidRPr="0009554F">
        <w:rPr>
          <w:rFonts w:hint="cs"/>
          <w:sz w:val="26"/>
          <w:szCs w:val="26"/>
          <w:rtl/>
        </w:rPr>
        <w:t>לתוספת</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יפרע</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יפרום</w:t>
      </w:r>
      <w:r w:rsidRPr="0009554F">
        <w:rPr>
          <w:sz w:val="26"/>
          <w:szCs w:val="26"/>
          <w:rtl/>
        </w:rPr>
        <w:t xml:space="preserve"> </w:t>
      </w:r>
      <w:r w:rsidRPr="0009554F">
        <w:rPr>
          <w:rFonts w:hint="cs"/>
          <w:sz w:val="26"/>
          <w:szCs w:val="26"/>
          <w:rtl/>
        </w:rPr>
        <w:t>על</w:t>
      </w:r>
      <w:r w:rsidRPr="0009554F">
        <w:rPr>
          <w:sz w:val="26"/>
          <w:szCs w:val="26"/>
          <w:rtl/>
        </w:rPr>
        <w:t xml:space="preserve"> </w:t>
      </w:r>
      <w:r w:rsidRPr="0009554F">
        <w:rPr>
          <w:rFonts w:hint="cs"/>
          <w:sz w:val="26"/>
          <w:szCs w:val="26"/>
          <w:rtl/>
        </w:rPr>
        <w:t>המת</w:t>
      </w:r>
      <w:r w:rsidRPr="0009554F">
        <w:rPr>
          <w:sz w:val="26"/>
          <w:szCs w:val="26"/>
          <w:rtl/>
        </w:rPr>
        <w:t xml:space="preserve"> </w:t>
      </w:r>
      <w:r w:rsidRPr="0009554F">
        <w:rPr>
          <w:rFonts w:hint="cs"/>
          <w:sz w:val="26"/>
          <w:szCs w:val="26"/>
          <w:rtl/>
        </w:rPr>
        <w:t>לעולם</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יטמא</w:t>
      </w:r>
      <w:r w:rsidRPr="0009554F">
        <w:rPr>
          <w:sz w:val="26"/>
          <w:szCs w:val="26"/>
          <w:rtl/>
        </w:rPr>
        <w:t xml:space="preserve"> </w:t>
      </w:r>
      <w:r w:rsidRPr="0009554F">
        <w:rPr>
          <w:rFonts w:hint="cs"/>
          <w:sz w:val="26"/>
          <w:szCs w:val="26"/>
          <w:rtl/>
        </w:rPr>
        <w:t>אפילו</w:t>
      </w:r>
      <w:r w:rsidRPr="0009554F">
        <w:rPr>
          <w:sz w:val="26"/>
          <w:szCs w:val="26"/>
          <w:rtl/>
        </w:rPr>
        <w:t xml:space="preserve"> </w:t>
      </w:r>
      <w:r w:rsidRPr="0009554F">
        <w:rPr>
          <w:rFonts w:hint="cs"/>
          <w:sz w:val="26"/>
          <w:szCs w:val="26"/>
          <w:rtl/>
        </w:rPr>
        <w:t>לקרובים</w:t>
      </w:r>
      <w:r w:rsidRPr="0009554F">
        <w:rPr>
          <w:sz w:val="26"/>
          <w:szCs w:val="26"/>
          <w:rtl/>
        </w:rPr>
        <w:t xml:space="preserve"> </w:t>
      </w:r>
      <w:r w:rsidRPr="0009554F">
        <w:rPr>
          <w:rFonts w:hint="cs"/>
          <w:sz w:val="26"/>
          <w:szCs w:val="26"/>
          <w:rtl/>
        </w:rPr>
        <w:t>ואמר</w:t>
      </w:r>
      <w:r w:rsidRPr="0009554F">
        <w:rPr>
          <w:sz w:val="26"/>
          <w:szCs w:val="26"/>
          <w:rtl/>
        </w:rPr>
        <w:t xml:space="preserve"> </w:t>
      </w:r>
      <w:r w:rsidRPr="0009554F">
        <w:rPr>
          <w:rFonts w:hint="cs"/>
          <w:sz w:val="26"/>
          <w:szCs w:val="26"/>
          <w:rtl/>
        </w:rPr>
        <w:t>בו</w:t>
      </w:r>
      <w:r w:rsidRPr="0009554F">
        <w:rPr>
          <w:sz w:val="26"/>
          <w:szCs w:val="26"/>
          <w:rtl/>
        </w:rPr>
        <w:t xml:space="preserve"> </w:t>
      </w:r>
      <w:r w:rsidRPr="0009554F">
        <w:rPr>
          <w:rFonts w:hint="cs"/>
          <w:sz w:val="26"/>
          <w:szCs w:val="26"/>
          <w:rtl/>
        </w:rPr>
        <w:t>ומן</w:t>
      </w:r>
      <w:r w:rsidRPr="0009554F">
        <w:rPr>
          <w:sz w:val="26"/>
          <w:szCs w:val="26"/>
          <w:rtl/>
        </w:rPr>
        <w:t xml:space="preserve"> </w:t>
      </w:r>
      <w:r w:rsidRPr="0009554F">
        <w:rPr>
          <w:rFonts w:hint="cs"/>
          <w:sz w:val="26"/>
          <w:szCs w:val="26"/>
          <w:rtl/>
        </w:rPr>
        <w:t>המקדש</w:t>
      </w:r>
      <w:r w:rsidRPr="0009554F">
        <w:rPr>
          <w:sz w:val="26"/>
          <w:szCs w:val="26"/>
          <w:rtl/>
        </w:rPr>
        <w:t xml:space="preserve"> </w:t>
      </w:r>
      <w:r w:rsidRPr="0009554F">
        <w:rPr>
          <w:rFonts w:hint="cs"/>
          <w:sz w:val="26"/>
          <w:szCs w:val="26"/>
          <w:rtl/>
        </w:rPr>
        <w:t>לא</w:t>
      </w:r>
      <w:r w:rsidRPr="0009554F">
        <w:rPr>
          <w:sz w:val="26"/>
          <w:szCs w:val="26"/>
          <w:rtl/>
        </w:rPr>
        <w:t xml:space="preserve"> </w:t>
      </w:r>
      <w:r w:rsidRPr="0009554F">
        <w:rPr>
          <w:rFonts w:hint="cs"/>
          <w:sz w:val="26"/>
          <w:szCs w:val="26"/>
          <w:rtl/>
        </w:rPr>
        <w:t>יצא</w:t>
      </w:r>
      <w:r w:rsidRPr="0009554F">
        <w:rPr>
          <w:sz w:val="26"/>
          <w:szCs w:val="26"/>
          <w:rtl/>
        </w:rPr>
        <w:t xml:space="preserve"> </w:t>
      </w:r>
      <w:r w:rsidRPr="0009554F">
        <w:rPr>
          <w:rFonts w:hint="cs"/>
          <w:sz w:val="26"/>
          <w:szCs w:val="26"/>
          <w:rtl/>
        </w:rPr>
        <w:t>ולא</w:t>
      </w:r>
      <w:r w:rsidRPr="0009554F">
        <w:rPr>
          <w:sz w:val="26"/>
          <w:szCs w:val="26"/>
          <w:rtl/>
        </w:rPr>
        <w:t xml:space="preserve"> </w:t>
      </w:r>
      <w:r w:rsidRPr="0009554F">
        <w:rPr>
          <w:rFonts w:hint="cs"/>
          <w:sz w:val="26"/>
          <w:szCs w:val="26"/>
          <w:rtl/>
        </w:rPr>
        <w:t>יחלל</w:t>
      </w:r>
      <w:r w:rsidRPr="0009554F">
        <w:rPr>
          <w:sz w:val="26"/>
          <w:szCs w:val="26"/>
          <w:rtl/>
        </w:rPr>
        <w:t xml:space="preserve"> </w:t>
      </w:r>
      <w:r w:rsidRPr="0009554F">
        <w:rPr>
          <w:rFonts w:hint="cs"/>
          <w:sz w:val="26"/>
          <w:szCs w:val="26"/>
          <w:rtl/>
        </w:rPr>
        <w:t>שלא</w:t>
      </w:r>
      <w:r w:rsidRPr="0009554F">
        <w:rPr>
          <w:sz w:val="26"/>
          <w:szCs w:val="26"/>
          <w:rtl/>
        </w:rPr>
        <w:t xml:space="preserve"> </w:t>
      </w:r>
      <w:r w:rsidRPr="0009554F">
        <w:rPr>
          <w:rFonts w:hint="cs"/>
          <w:sz w:val="26"/>
          <w:szCs w:val="26"/>
          <w:rtl/>
        </w:rPr>
        <w:t>יניח</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ויצא</w:t>
      </w:r>
      <w:r w:rsidRPr="0009554F">
        <w:rPr>
          <w:sz w:val="26"/>
          <w:szCs w:val="26"/>
          <w:rtl/>
        </w:rPr>
        <w:t xml:space="preserve"> </w:t>
      </w:r>
      <w:r w:rsidRPr="0009554F">
        <w:rPr>
          <w:rFonts w:hint="cs"/>
          <w:sz w:val="26"/>
          <w:szCs w:val="26"/>
          <w:rtl/>
        </w:rPr>
        <w:t>בשעה</w:t>
      </w:r>
      <w:r w:rsidRPr="0009554F">
        <w:rPr>
          <w:sz w:val="26"/>
          <w:szCs w:val="26"/>
          <w:rtl/>
        </w:rPr>
        <w:t xml:space="preserve"> </w:t>
      </w:r>
      <w:r w:rsidRPr="0009554F">
        <w:rPr>
          <w:rFonts w:hint="cs"/>
          <w:sz w:val="26"/>
          <w:szCs w:val="26"/>
          <w:rtl/>
        </w:rPr>
        <w:t>שמת</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מת</w:t>
      </w:r>
      <w:r w:rsidRPr="0009554F">
        <w:rPr>
          <w:sz w:val="26"/>
          <w:szCs w:val="26"/>
          <w:rtl/>
        </w:rPr>
        <w:t xml:space="preserve"> </w:t>
      </w:r>
      <w:r w:rsidRPr="0009554F">
        <w:rPr>
          <w:rFonts w:hint="cs"/>
          <w:sz w:val="26"/>
          <w:szCs w:val="26"/>
          <w:rtl/>
        </w:rPr>
        <w:t>שהוא</w:t>
      </w:r>
      <w:r w:rsidRPr="0009554F">
        <w:rPr>
          <w:sz w:val="26"/>
          <w:szCs w:val="26"/>
          <w:rtl/>
        </w:rPr>
        <w:t xml:space="preserve"> </w:t>
      </w:r>
      <w:r w:rsidRPr="0009554F">
        <w:rPr>
          <w:rFonts w:hint="cs"/>
          <w:sz w:val="26"/>
          <w:szCs w:val="26"/>
          <w:rtl/>
        </w:rPr>
        <w:t>מותר</w:t>
      </w:r>
      <w:r w:rsidRPr="0009554F">
        <w:rPr>
          <w:sz w:val="26"/>
          <w:szCs w:val="26"/>
          <w:rtl/>
        </w:rPr>
        <w:t xml:space="preserve"> </w:t>
      </w:r>
      <w:r w:rsidRPr="0009554F">
        <w:rPr>
          <w:rFonts w:hint="cs"/>
          <w:sz w:val="26"/>
          <w:szCs w:val="26"/>
          <w:rtl/>
        </w:rPr>
        <w:t>לו</w:t>
      </w:r>
      <w:r w:rsidRPr="0009554F">
        <w:rPr>
          <w:sz w:val="26"/>
          <w:szCs w:val="26"/>
          <w:rtl/>
        </w:rPr>
        <w:t xml:space="preserve"> </w:t>
      </w:r>
      <w:r w:rsidRPr="0009554F">
        <w:rPr>
          <w:rFonts w:hint="cs"/>
          <w:sz w:val="26"/>
          <w:szCs w:val="26"/>
          <w:rtl/>
        </w:rPr>
        <w:t>לעבוד</w:t>
      </w:r>
      <w:r w:rsidRPr="0009554F">
        <w:rPr>
          <w:sz w:val="26"/>
          <w:szCs w:val="26"/>
          <w:rtl/>
        </w:rPr>
        <w:t xml:space="preserve"> </w:t>
      </w:r>
      <w:r w:rsidRPr="0009554F">
        <w:rPr>
          <w:rFonts w:hint="cs"/>
          <w:sz w:val="26"/>
          <w:szCs w:val="26"/>
          <w:rtl/>
        </w:rPr>
        <w:t>כשהוא</w:t>
      </w:r>
      <w:r w:rsidRPr="0009554F">
        <w:rPr>
          <w:sz w:val="26"/>
          <w:szCs w:val="26"/>
          <w:rtl/>
        </w:rPr>
        <w:t xml:space="preserve"> </w:t>
      </w:r>
      <w:r w:rsidRPr="0009554F">
        <w:rPr>
          <w:rFonts w:hint="cs"/>
          <w:sz w:val="26"/>
          <w:szCs w:val="26"/>
          <w:rtl/>
        </w:rPr>
        <w:t>אונן</w:t>
      </w:r>
      <w:r w:rsidRPr="0009554F">
        <w:rPr>
          <w:sz w:val="26"/>
          <w:szCs w:val="26"/>
          <w:rtl/>
        </w:rPr>
        <w:t xml:space="preserve"> </w:t>
      </w:r>
      <w:r w:rsidRPr="0009554F">
        <w:rPr>
          <w:rFonts w:hint="cs"/>
          <w:sz w:val="26"/>
          <w:szCs w:val="26"/>
          <w:rtl/>
        </w:rPr>
        <w:t>ואם</w:t>
      </w:r>
      <w:r w:rsidRPr="0009554F">
        <w:rPr>
          <w:sz w:val="26"/>
          <w:szCs w:val="26"/>
          <w:rtl/>
        </w:rPr>
        <w:t xml:space="preserve"> </w:t>
      </w:r>
      <w:r w:rsidRPr="0009554F">
        <w:rPr>
          <w:rFonts w:hint="cs"/>
          <w:sz w:val="26"/>
          <w:szCs w:val="26"/>
          <w:rtl/>
        </w:rPr>
        <w:t>יניח</w:t>
      </w:r>
      <w:r w:rsidRPr="0009554F">
        <w:rPr>
          <w:sz w:val="26"/>
          <w:szCs w:val="26"/>
          <w:rtl/>
        </w:rPr>
        <w:t xml:space="preserve"> </w:t>
      </w:r>
      <w:r w:rsidRPr="0009554F">
        <w:rPr>
          <w:rFonts w:hint="cs"/>
          <w:sz w:val="26"/>
          <w:szCs w:val="26"/>
          <w:rtl/>
        </w:rPr>
        <w:t>העבודה</w:t>
      </w:r>
      <w:r w:rsidRPr="0009554F">
        <w:rPr>
          <w:sz w:val="26"/>
          <w:szCs w:val="26"/>
          <w:rtl/>
        </w:rPr>
        <w:t xml:space="preserve"> </w:t>
      </w:r>
      <w:r w:rsidRPr="0009554F">
        <w:rPr>
          <w:rFonts w:hint="cs"/>
          <w:sz w:val="26"/>
          <w:szCs w:val="26"/>
          <w:rtl/>
        </w:rPr>
        <w:t>יתחייב</w:t>
      </w:r>
      <w:r w:rsidRPr="0009554F">
        <w:rPr>
          <w:sz w:val="26"/>
          <w:szCs w:val="26"/>
          <w:rtl/>
        </w:rPr>
        <w:t xml:space="preserve"> </w:t>
      </w:r>
      <w:r w:rsidRPr="0009554F">
        <w:rPr>
          <w:rFonts w:hint="cs"/>
          <w:sz w:val="26"/>
          <w:szCs w:val="26"/>
          <w:rtl/>
        </w:rPr>
        <w:t>מיתה</w:t>
      </w:r>
      <w:r w:rsidRPr="0009554F">
        <w:rPr>
          <w:sz w:val="26"/>
          <w:szCs w:val="26"/>
          <w:rtl/>
        </w:rPr>
        <w:t xml:space="preserve"> </w:t>
      </w:r>
      <w:r w:rsidRPr="0009554F">
        <w:rPr>
          <w:rFonts w:hint="cs"/>
          <w:sz w:val="26"/>
          <w:szCs w:val="26"/>
          <w:rtl/>
        </w:rPr>
        <w:t>כחיוב</w:t>
      </w:r>
      <w:r w:rsidRPr="0009554F">
        <w:rPr>
          <w:sz w:val="26"/>
          <w:szCs w:val="26"/>
          <w:rtl/>
        </w:rPr>
        <w:t xml:space="preserve"> </w:t>
      </w:r>
      <w:r w:rsidRPr="0009554F">
        <w:rPr>
          <w:rFonts w:hint="cs"/>
          <w:sz w:val="26"/>
          <w:szCs w:val="26"/>
          <w:rtl/>
        </w:rPr>
        <w:t>כל</w:t>
      </w:r>
      <w:r w:rsidRPr="0009554F">
        <w:rPr>
          <w:sz w:val="26"/>
          <w:szCs w:val="26"/>
          <w:rtl/>
        </w:rPr>
        <w:t xml:space="preserve"> </w:t>
      </w:r>
      <w:r w:rsidRPr="0009554F">
        <w:rPr>
          <w:rFonts w:hint="cs"/>
          <w:sz w:val="26"/>
          <w:szCs w:val="26"/>
          <w:rtl/>
        </w:rPr>
        <w:t>כהן</w:t>
      </w:r>
      <w:r w:rsidRPr="0009554F">
        <w:rPr>
          <w:sz w:val="26"/>
          <w:szCs w:val="26"/>
          <w:rtl/>
        </w:rPr>
        <w:t xml:space="preserve"> </w:t>
      </w:r>
      <w:r w:rsidRPr="0009554F">
        <w:rPr>
          <w:rFonts w:hint="cs"/>
          <w:sz w:val="26"/>
          <w:szCs w:val="26"/>
          <w:rtl/>
        </w:rPr>
        <w:t>המניח</w:t>
      </w:r>
      <w:r w:rsidRPr="0009554F">
        <w:rPr>
          <w:sz w:val="26"/>
          <w:szCs w:val="26"/>
          <w:rtl/>
        </w:rPr>
        <w:t xml:space="preserve"> </w:t>
      </w:r>
      <w:r w:rsidRPr="0009554F">
        <w:rPr>
          <w:rFonts w:hint="cs"/>
          <w:sz w:val="26"/>
          <w:szCs w:val="26"/>
          <w:rtl/>
        </w:rPr>
        <w:t>אותה</w:t>
      </w:r>
      <w:r w:rsidRPr="0009554F">
        <w:rPr>
          <w:sz w:val="26"/>
          <w:szCs w:val="26"/>
          <w:rtl/>
        </w:rPr>
        <w:t xml:space="preserve"> </w:t>
      </w:r>
      <w:r w:rsidRPr="0009554F">
        <w:rPr>
          <w:rFonts w:hint="cs"/>
          <w:sz w:val="26"/>
          <w:szCs w:val="26"/>
          <w:rtl/>
        </w:rPr>
        <w:t>ויצא</w:t>
      </w:r>
      <w:r w:rsidRPr="0009554F">
        <w:rPr>
          <w:sz w:val="26"/>
          <w:szCs w:val="26"/>
          <w:rtl/>
        </w:rPr>
        <w:t xml:space="preserve"> </w:t>
      </w:r>
      <w:r w:rsidRPr="0009554F">
        <w:rPr>
          <w:rFonts w:hint="cs"/>
          <w:sz w:val="26"/>
          <w:szCs w:val="26"/>
          <w:rtl/>
        </w:rPr>
        <w:t>בחנם</w:t>
      </w:r>
      <w:r w:rsidRPr="0009554F">
        <w:rPr>
          <w:sz w:val="26"/>
          <w:szCs w:val="26"/>
          <w:rtl/>
        </w:rPr>
        <w:t xml:space="preserve">. </w:t>
      </w:r>
    </w:p>
    <w:p w:rsidR="0009554F" w:rsidRDefault="0009554F" w:rsidP="0009554F">
      <w:pPr>
        <w:spacing w:after="0" w:line="320" w:lineRule="exact"/>
        <w:ind w:firstLine="720"/>
        <w:jc w:val="both"/>
        <w:rPr>
          <w:sz w:val="26"/>
          <w:szCs w:val="26"/>
          <w:rtl/>
        </w:rPr>
      </w:pPr>
    </w:p>
    <w:p w:rsidR="00542FEF" w:rsidRDefault="00542FEF" w:rsidP="0009554F">
      <w:pPr>
        <w:pStyle w:val="a9"/>
        <w:spacing w:after="0" w:line="320" w:lineRule="exact"/>
        <w:rPr>
          <w:sz w:val="26"/>
          <w:szCs w:val="26"/>
          <w:rtl/>
        </w:rPr>
      </w:pPr>
    </w:p>
    <w:p w:rsidR="00542FEF" w:rsidRDefault="00542FEF" w:rsidP="0009554F">
      <w:pPr>
        <w:pStyle w:val="a9"/>
        <w:spacing w:after="0" w:line="320" w:lineRule="exact"/>
        <w:rPr>
          <w:sz w:val="26"/>
          <w:szCs w:val="26"/>
          <w:rtl/>
        </w:rPr>
      </w:pPr>
    </w:p>
    <w:p w:rsidR="0009554F" w:rsidRPr="0009554F" w:rsidRDefault="0009554F" w:rsidP="0009554F">
      <w:pPr>
        <w:pStyle w:val="a9"/>
        <w:spacing w:after="0" w:line="320" w:lineRule="exact"/>
        <w:rPr>
          <w:sz w:val="26"/>
          <w:szCs w:val="26"/>
          <w:rtl/>
        </w:rPr>
      </w:pPr>
      <w:r w:rsidRPr="0009554F">
        <w:rPr>
          <w:rFonts w:hint="cs"/>
          <w:sz w:val="26"/>
          <w:szCs w:val="26"/>
          <w:rtl/>
        </w:rPr>
        <w:t>שם משנה ט', בין האולם ולמזבח קודש ממנו שאין בעל מומין ופרועי ראש נכנסים לשם, ההיכל מקודש ממנו שאין נכנס לשם שלא רחוץ ידים ורגלים.</w:t>
      </w:r>
    </w:p>
    <w:p w:rsidR="0009554F" w:rsidRPr="0009554F" w:rsidRDefault="0009554F" w:rsidP="0009554F">
      <w:pPr>
        <w:pStyle w:val="a9"/>
        <w:spacing w:after="0" w:line="320" w:lineRule="exact"/>
        <w:rPr>
          <w:sz w:val="26"/>
          <w:szCs w:val="26"/>
          <w:rtl/>
        </w:rPr>
      </w:pPr>
      <w:r w:rsidRPr="0009554F">
        <w:rPr>
          <w:rFonts w:hint="cs"/>
          <w:sz w:val="26"/>
          <w:szCs w:val="26"/>
          <w:rtl/>
        </w:rPr>
        <w:t>א] בפי' הר"ש כתב דכל הני דתנן הכא מעלות דרבנן בעלמא נינהו, עיי"ש.</w:t>
      </w:r>
    </w:p>
    <w:p w:rsidR="0009554F" w:rsidRPr="0009554F" w:rsidRDefault="0009554F" w:rsidP="0009554F">
      <w:pPr>
        <w:pStyle w:val="a9"/>
        <w:spacing w:after="0" w:line="320" w:lineRule="exact"/>
        <w:rPr>
          <w:sz w:val="26"/>
          <w:szCs w:val="26"/>
          <w:rtl/>
        </w:rPr>
      </w:pPr>
      <w:r w:rsidRPr="0009554F">
        <w:rPr>
          <w:rFonts w:hint="cs"/>
          <w:sz w:val="26"/>
          <w:szCs w:val="26"/>
          <w:rtl/>
        </w:rPr>
        <w:t>עו"כ הר"ש, ז"ל, ובסיפא דמתני' גרסי' ר' יוסי אומר אף שתויי יין ושלא רחוץ ידים ורגלים, וצריך טעם לת"ק מ"ש הני מהני הא כולהו מחללי עבודה וכו', ושמא ה"ט דת"ק דבע"מ ופרועי ראש פסולן בגופן אבל אינך פסולי מחמת דבר אחר, והא דחשיב גבי היכל שלא רחוץ ידים ורגלים ואילו מחוסר בגדים ושתויי יין לא חשיב תנא ושייר, אבל מדר' יוסי דסיפא קשה דלא משייר אלא חדא מחוסר בגדים לחודי', ועוד דתני מנינא, וי"ל משום דפעמים נכנסים לתקן וכו', והשתא כשהכהנים נכנסים לתקן אסור בבעלי מומין ושתויי יין ופרועי ראש ושלא רחוץ ידים ורגלים וכו', אבל בגדי כהונה אסורים בלבישה שלא בשעת עבודה דלא אישתרי כלאים אלא בשעת עבודה, ועוד דלא נתנו ליהנות בהן וכו', עכ"ל.</w:t>
      </w:r>
    </w:p>
    <w:p w:rsidR="0009554F" w:rsidRPr="0009554F" w:rsidRDefault="0009554F" w:rsidP="0009554F">
      <w:pPr>
        <w:pStyle w:val="a9"/>
        <w:spacing w:after="0" w:line="320" w:lineRule="exact"/>
        <w:rPr>
          <w:sz w:val="26"/>
          <w:szCs w:val="26"/>
          <w:rtl/>
        </w:rPr>
      </w:pPr>
      <w:r w:rsidRPr="0009554F">
        <w:rPr>
          <w:rFonts w:hint="cs"/>
          <w:sz w:val="26"/>
          <w:szCs w:val="26"/>
          <w:rtl/>
        </w:rPr>
        <w:t xml:space="preserve">ויש להעיר בד' הר"ש, דהנה כתבו התוס' במנחות דכ"ז:, ז"ל, להיכל כולו בארבעים, </w:t>
      </w:r>
      <w:r w:rsidRPr="0009554F">
        <w:rPr>
          <w:sz w:val="26"/>
          <w:szCs w:val="26"/>
          <w:rtl/>
        </w:rPr>
        <w:t>הקשה ה"ר י"ט מלפנצו מהא דתנן בפרק בתרא דתמיד בזמן שכ"ג נכנס להשתחות לשם</w:t>
      </w:r>
      <w:r w:rsidRPr="0009554F">
        <w:rPr>
          <w:rFonts w:hint="cs"/>
          <w:sz w:val="26"/>
          <w:szCs w:val="26"/>
          <w:rtl/>
        </w:rPr>
        <w:t xml:space="preserve"> וכו'</w:t>
      </w:r>
      <w:r w:rsidRPr="0009554F">
        <w:rPr>
          <w:sz w:val="26"/>
          <w:szCs w:val="26"/>
          <w:rtl/>
        </w:rPr>
        <w:t xml:space="preserve"> אלמא שרו</w:t>
      </w:r>
      <w:r w:rsidRPr="0009554F">
        <w:rPr>
          <w:rFonts w:hint="cs"/>
          <w:sz w:val="26"/>
          <w:szCs w:val="26"/>
          <w:rtl/>
        </w:rPr>
        <w:t>,</w:t>
      </w:r>
      <w:r w:rsidRPr="0009554F">
        <w:rPr>
          <w:sz w:val="26"/>
          <w:szCs w:val="26"/>
          <w:rtl/>
        </w:rPr>
        <w:t xml:space="preserve"> ותירץ ר"ת דהשתחוואה צורך עבודה היא</w:t>
      </w:r>
      <w:r w:rsidRPr="0009554F">
        <w:rPr>
          <w:rFonts w:hint="cs"/>
          <w:sz w:val="26"/>
          <w:szCs w:val="26"/>
          <w:rtl/>
        </w:rPr>
        <w:t>, עכ"ל, וכ"ה מבו' בד' התוס' חגיגה דכ"ו: ד"ה שלא תגעו בשלחן.</w:t>
      </w:r>
    </w:p>
    <w:p w:rsidR="0009554F" w:rsidRPr="0009554F" w:rsidRDefault="0009554F" w:rsidP="0009554F">
      <w:pPr>
        <w:pStyle w:val="a9"/>
        <w:spacing w:after="0" w:line="320" w:lineRule="exact"/>
        <w:rPr>
          <w:sz w:val="26"/>
          <w:szCs w:val="26"/>
          <w:rtl/>
        </w:rPr>
      </w:pPr>
      <w:r w:rsidRPr="0009554F">
        <w:rPr>
          <w:rFonts w:hint="cs"/>
          <w:sz w:val="26"/>
          <w:szCs w:val="26"/>
          <w:rtl/>
        </w:rPr>
        <w:t xml:space="preserve">וכ"ה ברמב"ם פ"ב מביאת מקדש ה"ד והנכנס למקדש חוץ לקדש הקדשים שלא לעבודה "או להשתחוי'" וכו' לוקה, עכ"ל, </w:t>
      </w:r>
      <w:r w:rsidRPr="0009554F">
        <w:rPr>
          <w:rFonts w:hint="cs"/>
          <w:sz w:val="26"/>
          <w:szCs w:val="22"/>
          <w:rtl/>
        </w:rPr>
        <w:t>אך בחינוך מ' קפ"ד כתב בדעת הרמב"ם דאף אם נכנס להשתחוות לוקה, עיי"ש, וכן דעת הסמ"ג ל"ת ש"ג הביאו הכס"מ שם, וכ"כ המל"מ בגל' החינוך שם לדקדק מד' הרמב"ן בפי' התורה</w:t>
      </w:r>
      <w:r w:rsidRPr="0009554F">
        <w:rPr>
          <w:rFonts w:hint="cs"/>
          <w:sz w:val="26"/>
          <w:szCs w:val="26"/>
          <w:rtl/>
        </w:rPr>
        <w:t>.</w:t>
      </w:r>
    </w:p>
    <w:p w:rsidR="0009554F" w:rsidRPr="0009554F" w:rsidRDefault="0009554F" w:rsidP="0009554F">
      <w:pPr>
        <w:pStyle w:val="a9"/>
        <w:spacing w:after="0" w:line="320" w:lineRule="exact"/>
        <w:rPr>
          <w:sz w:val="26"/>
          <w:szCs w:val="26"/>
          <w:rtl/>
        </w:rPr>
      </w:pPr>
      <w:r w:rsidRPr="0009554F">
        <w:rPr>
          <w:rFonts w:hint="cs"/>
          <w:sz w:val="26"/>
          <w:szCs w:val="26"/>
          <w:rtl/>
        </w:rPr>
        <w:t>והנה בפשוטו נ' דכהן הנכנס להיכל להשתחוות אסור ללבוש בגדי כהונה, שהרי אי"ז שעת עבודה.</w:t>
      </w:r>
    </w:p>
    <w:p w:rsidR="0009554F" w:rsidRPr="0009554F" w:rsidRDefault="0009554F" w:rsidP="0009554F">
      <w:pPr>
        <w:pStyle w:val="a9"/>
        <w:spacing w:after="0" w:line="320" w:lineRule="exact"/>
        <w:rPr>
          <w:sz w:val="26"/>
          <w:szCs w:val="26"/>
          <w:rtl/>
        </w:rPr>
      </w:pPr>
      <w:r w:rsidRPr="0009554F">
        <w:rPr>
          <w:rFonts w:hint="cs"/>
          <w:sz w:val="26"/>
          <w:szCs w:val="26"/>
          <w:rtl/>
        </w:rPr>
        <w:t>ולפ"ז ילה"ע בד' הר"ש, דמ"ט הוצרך לפרש דהא דלא תני מחוסר בגדים, הוא משום שכשנכנס הכהן לתקן אינו לובש את הבגדים, הול"ל דאף בשנכנס להשתחוות אינו לובש את הבגדים.</w:t>
      </w:r>
    </w:p>
    <w:p w:rsidR="0009554F" w:rsidRPr="0009554F" w:rsidRDefault="0009554F" w:rsidP="0009554F">
      <w:pPr>
        <w:pStyle w:val="a9"/>
        <w:spacing w:after="0" w:line="320" w:lineRule="exact"/>
        <w:rPr>
          <w:sz w:val="26"/>
          <w:szCs w:val="22"/>
          <w:rtl/>
        </w:rPr>
      </w:pPr>
      <w:r w:rsidRPr="0009554F">
        <w:rPr>
          <w:rFonts w:hint="cs"/>
          <w:sz w:val="26"/>
          <w:szCs w:val="22"/>
          <w:rtl/>
        </w:rPr>
        <w:t xml:space="preserve">ואין לומר דהר"ש פליג ע"ד הרמב"ם והתוס', וס"ל כדעת הסמ"ג והחינוך דאף אם נכנס להשתחוות ה"ז אסור משום ביאה ריקנית, דא"כ תיקשי בהא דתנן דההיכל מקודש ממנו שאין נכנס לשם שלא רחוץ ידים ורגלים, שהרי אף אם הי' רחוץ ידים ורגלים נמי אסור ליכנס משום ביאה ריקנית, וביותר תיקשי במש"כ הר"ש לצדד דמעלה דרבנן בעלמא היא, ותיפו"ל דמדאורייתא אסור ליכנס משום ביאה ריקנית, </w:t>
      </w:r>
      <w:r w:rsidRPr="0009554F">
        <w:rPr>
          <w:rFonts w:hint="cs"/>
          <w:sz w:val="22"/>
          <w:szCs w:val="18"/>
          <w:rtl/>
        </w:rPr>
        <w:t xml:space="preserve">והנה אמנם לדעת הסמ"ג והחינוך צ"ל דמתני' איירי בשנכנס לתקן, אך מד' הר"ש אין מ' כן, שהרי רק בהא דלא תני מחוסר בגדים פירש הר"ש דהוא משום דבנכנס לתקן שרי, ומ' דעיקר דינא דמתני' איירי אף בשאין נכנס לתקן, </w:t>
      </w:r>
      <w:r w:rsidRPr="0009554F">
        <w:rPr>
          <w:rFonts w:hint="cs"/>
          <w:sz w:val="22"/>
          <w:szCs w:val="22"/>
          <w:rtl/>
        </w:rPr>
        <w:t>האמנם עי' ברש"ש שדן לומר דשמא מי שאינו ראוי לעבודה אינו מוזהר בביאה ריקנית, וצ"ע בזה.</w:t>
      </w:r>
    </w:p>
    <w:p w:rsidR="0009554F" w:rsidRPr="0009554F" w:rsidRDefault="0009554F" w:rsidP="0009554F">
      <w:pPr>
        <w:pStyle w:val="a9"/>
        <w:spacing w:after="0" w:line="320" w:lineRule="exact"/>
        <w:rPr>
          <w:sz w:val="26"/>
          <w:szCs w:val="26"/>
          <w:rtl/>
        </w:rPr>
      </w:pPr>
      <w:r w:rsidRPr="0009554F">
        <w:rPr>
          <w:rFonts w:hint="cs"/>
          <w:sz w:val="26"/>
          <w:szCs w:val="26"/>
          <w:rtl/>
        </w:rPr>
        <w:t>ואולי באמת דעת הר"ש דאף כהן הנכנס להשתחוות לובש בגדי כהונה, דכיון דהשתחואה צורך עבודה היא, שרי ללבוש בגדי כהונה לצורך כניסה להשתחואה, וצ"ע בזה.</w:t>
      </w:r>
    </w:p>
    <w:p w:rsidR="0009554F" w:rsidRPr="0009554F" w:rsidRDefault="0009554F" w:rsidP="0009554F">
      <w:pPr>
        <w:pStyle w:val="a9"/>
        <w:spacing w:after="0" w:line="320" w:lineRule="exact"/>
        <w:rPr>
          <w:sz w:val="26"/>
          <w:szCs w:val="26"/>
          <w:rtl/>
        </w:rPr>
      </w:pPr>
      <w:r w:rsidRPr="0009554F">
        <w:rPr>
          <w:rFonts w:hint="cs"/>
          <w:sz w:val="26"/>
          <w:szCs w:val="26"/>
          <w:rtl/>
        </w:rPr>
        <w:t>ב] וילה"ע בזה במש"כ התוס' ביומא ד"ה:, ז"ל,</w:t>
      </w:r>
      <w:r w:rsidRPr="0009554F">
        <w:rPr>
          <w:sz w:val="26"/>
          <w:szCs w:val="26"/>
          <w:rtl/>
        </w:rPr>
        <w:t xml:space="preserve"> ותירץ ריצב"א דמיתה דגבי מכנסים איצטריך לחייב אפילו בביאה ריקנית אאהל מועד מי שנכנס מחוסר בגדים</w:t>
      </w:r>
      <w:r w:rsidRPr="0009554F">
        <w:rPr>
          <w:rFonts w:hint="cs"/>
          <w:sz w:val="26"/>
          <w:szCs w:val="26"/>
          <w:rtl/>
        </w:rPr>
        <w:t xml:space="preserve">, </w:t>
      </w:r>
      <w:r w:rsidRPr="0009554F">
        <w:rPr>
          <w:sz w:val="26"/>
          <w:szCs w:val="26"/>
          <w:rtl/>
        </w:rPr>
        <w:t>כדכתיב והיו על אהרן ועל בניו בבאם אל אהל מועד</w:t>
      </w:r>
      <w:r w:rsidRPr="0009554F">
        <w:rPr>
          <w:rFonts w:hint="cs"/>
          <w:sz w:val="26"/>
          <w:szCs w:val="26"/>
          <w:rtl/>
        </w:rPr>
        <w:t xml:space="preserve"> וכו',</w:t>
      </w:r>
      <w:r w:rsidRPr="0009554F">
        <w:rPr>
          <w:sz w:val="26"/>
          <w:szCs w:val="26"/>
          <w:rtl/>
        </w:rPr>
        <w:t xml:space="preserve"> </w:t>
      </w:r>
      <w:r w:rsidRPr="0009554F">
        <w:rPr>
          <w:rFonts w:hint="cs"/>
          <w:sz w:val="26"/>
          <w:szCs w:val="26"/>
          <w:rtl/>
        </w:rPr>
        <w:t>עכ"ל.</w:t>
      </w:r>
    </w:p>
    <w:p w:rsidR="0009554F" w:rsidRPr="0009554F" w:rsidRDefault="0009554F" w:rsidP="0009554F">
      <w:pPr>
        <w:pStyle w:val="a9"/>
        <w:spacing w:after="0" w:line="320" w:lineRule="exact"/>
        <w:rPr>
          <w:sz w:val="26"/>
          <w:szCs w:val="26"/>
          <w:rtl/>
        </w:rPr>
      </w:pPr>
      <w:r w:rsidRPr="0009554F">
        <w:rPr>
          <w:rFonts w:hint="cs"/>
          <w:sz w:val="26"/>
          <w:szCs w:val="26"/>
          <w:rtl/>
        </w:rPr>
        <w:t>ולדעת ריצב"א דמי שנכנס מחוסר בגדים להיכל חייב מיתה, הרי בע"כ דהא דמותרין כהנים ליכנס להיכל להשתחוות, הוא בשלבשו בגדי כהונה ומותרין הן ללבוש בגדי כהונה.</w:t>
      </w:r>
    </w:p>
    <w:p w:rsidR="0009554F" w:rsidRPr="0009554F" w:rsidRDefault="0009554F" w:rsidP="0009554F">
      <w:pPr>
        <w:pStyle w:val="a9"/>
        <w:spacing w:after="0" w:line="320" w:lineRule="exact"/>
        <w:rPr>
          <w:sz w:val="26"/>
          <w:szCs w:val="26"/>
          <w:rtl/>
        </w:rPr>
      </w:pPr>
      <w:r w:rsidRPr="0009554F">
        <w:rPr>
          <w:rFonts w:hint="cs"/>
          <w:sz w:val="26"/>
          <w:szCs w:val="26"/>
          <w:rtl/>
        </w:rPr>
        <w:t>אך אין ללמוד מזה לד' הר"ש, דלהריצב"א לטעמי' דמפרש דהא דכתיב בקרא והיו על אהרן ועל בניו בבואם אל אהל מועד, הוא אף בביאה ריקנית, הרי שנאמרה הלכה דביאה לאהל מועד טעונה לבישת בגדים, וא"כ ודאי דשרי כהן ללבוש בגדי כהונה לצורך כניסה להיכל, אך לדעת הר"ש דמדאורייתא שרי ליכנס להיכל בלא בגדים, ורק מדרבנן הוא שאסור, שפיר י"ל דהנכנס להיכל לצורך השתחואה אינו רשאי ללבוש בגדי כהונה.</w:t>
      </w:r>
    </w:p>
    <w:p w:rsidR="0009554F" w:rsidRPr="0009554F" w:rsidRDefault="0009554F" w:rsidP="0009554F">
      <w:pPr>
        <w:pStyle w:val="a9"/>
        <w:spacing w:after="0" w:line="320" w:lineRule="exact"/>
        <w:rPr>
          <w:sz w:val="26"/>
          <w:szCs w:val="22"/>
          <w:rtl/>
        </w:rPr>
      </w:pPr>
      <w:r w:rsidRPr="0009554F">
        <w:rPr>
          <w:rFonts w:hint="cs"/>
          <w:sz w:val="26"/>
          <w:szCs w:val="22"/>
          <w:rtl/>
        </w:rPr>
        <w:lastRenderedPageBreak/>
        <w:t>ואין לומר שדעת הר"ש כדעת הריצב"א, דמה"ת אסור מחוסר בגדים ליכנס להיכל, דמלבד דאין מ' כן בד' הר"ש, גם הוא מוכח לא כן, דלדעת הריצב"א נ' פשוט דאף כהן הנכנס לתקן לובש בגדי כהונה, שהרי כניסה להיכל טעונה לבישת בגדים, וא"כ אף הנכנס לתקן טעון לבישת בגדים ושרי לו ללבוש בגדים, ומדנקט הר"ש דהנכנס לתקן אינו לובש בגד"כ, מוכח דפליג ע"ד הריצב"א וס"ל דכניסה להיכל אינה טעונה לבישת בגדים מה"ת, ורק מדרבנן הוא דאסרו למחוסר בגדים ליכנס להיכל.</w:t>
      </w:r>
    </w:p>
    <w:p w:rsidR="0009554F" w:rsidRPr="0009554F" w:rsidRDefault="0009554F" w:rsidP="0009554F">
      <w:pPr>
        <w:pStyle w:val="a9"/>
        <w:spacing w:after="0" w:line="320" w:lineRule="exact"/>
        <w:rPr>
          <w:sz w:val="26"/>
          <w:szCs w:val="26"/>
          <w:rtl/>
        </w:rPr>
      </w:pPr>
    </w:p>
    <w:p w:rsidR="0009554F" w:rsidRPr="0009554F" w:rsidRDefault="0009554F" w:rsidP="0009554F">
      <w:pPr>
        <w:pStyle w:val="a9"/>
        <w:tabs>
          <w:tab w:val="left" w:pos="6966"/>
        </w:tabs>
        <w:spacing w:after="0" w:line="320" w:lineRule="exact"/>
        <w:rPr>
          <w:sz w:val="26"/>
          <w:szCs w:val="26"/>
          <w:rtl/>
        </w:rPr>
      </w:pPr>
    </w:p>
    <w:p w:rsidR="0009554F" w:rsidRDefault="0009554F" w:rsidP="0009554F">
      <w:pPr>
        <w:pStyle w:val="a9"/>
        <w:spacing w:after="0" w:line="320" w:lineRule="exact"/>
        <w:rPr>
          <w:sz w:val="26"/>
          <w:szCs w:val="26"/>
          <w:rtl/>
        </w:rPr>
      </w:pPr>
    </w:p>
    <w:p w:rsidR="0009554F" w:rsidRPr="0009554F" w:rsidRDefault="0009554F" w:rsidP="0009554F">
      <w:pPr>
        <w:pStyle w:val="a9"/>
        <w:spacing w:after="0" w:line="320" w:lineRule="exact"/>
        <w:rPr>
          <w:sz w:val="26"/>
          <w:szCs w:val="26"/>
          <w:rtl/>
        </w:rPr>
      </w:pPr>
      <w:r w:rsidRPr="0009554F">
        <w:rPr>
          <w:sz w:val="26"/>
          <w:szCs w:val="26"/>
          <w:rtl/>
        </w:rPr>
        <w:t xml:space="preserve">היא שהזהירנו מהכנס למקדש או להורות בדבר מדיני התורה בהיותנו שכורים והוא אמרו יתעלה (שמיני י) יין ושכר אל תשת בבואכם אל אהל מועד ולהורות את בני ישראל וכו'. ולשון התלמוד (ערובי' סד א כתובו' י ב נזיר לח א) שתה רביעית אל יורה. ויש חלוק בעונש לאו זה. ספר המצוות לרמב"ם מצות לא תעשה קסג </w:t>
      </w:r>
    </w:p>
    <w:p w:rsidR="0009554F" w:rsidRPr="0009554F" w:rsidRDefault="0009554F" w:rsidP="0009554F">
      <w:pPr>
        <w:pStyle w:val="a9"/>
        <w:spacing w:after="0" w:line="320" w:lineRule="exact"/>
        <w:rPr>
          <w:sz w:val="26"/>
          <w:szCs w:val="26"/>
          <w:rtl/>
        </w:rPr>
      </w:pPr>
    </w:p>
    <w:p w:rsidR="0009554F" w:rsidRPr="0009554F" w:rsidRDefault="0009554F" w:rsidP="0009554F">
      <w:pPr>
        <w:pStyle w:val="a9"/>
        <w:spacing w:after="0" w:line="320" w:lineRule="exact"/>
        <w:rPr>
          <w:sz w:val="26"/>
          <w:szCs w:val="26"/>
          <w:rtl/>
        </w:rPr>
      </w:pPr>
      <w:r w:rsidRPr="0009554F">
        <w:rPr>
          <w:sz w:val="26"/>
          <w:szCs w:val="26"/>
          <w:rtl/>
        </w:rPr>
        <w:t>והמצוה הקס"ג היא שהזהיר הכהנים מהכנס למקדש מגודלי שער כמו שיעשו האבלים שלא יספרו שערם. והוא אמרו ית' (שמיני י) ראשיכם אל תפרעו</w:t>
      </w:r>
    </w:p>
    <w:p w:rsidR="0009554F" w:rsidRPr="0009554F" w:rsidRDefault="0009554F" w:rsidP="0009554F">
      <w:pPr>
        <w:pStyle w:val="a9"/>
        <w:spacing w:after="0" w:line="320" w:lineRule="exact"/>
        <w:rPr>
          <w:sz w:val="26"/>
          <w:szCs w:val="26"/>
          <w:rtl/>
        </w:rPr>
      </w:pPr>
      <w:r w:rsidRPr="0009554F">
        <w:rPr>
          <w:sz w:val="26"/>
          <w:szCs w:val="26"/>
          <w:rtl/>
        </w:rPr>
        <w:t xml:space="preserve">ספר המצוות לרמב"ם מצות לא תעשה קסד </w:t>
      </w:r>
    </w:p>
    <w:p w:rsidR="0009554F" w:rsidRPr="0009554F" w:rsidRDefault="0009554F" w:rsidP="0009554F">
      <w:pPr>
        <w:pStyle w:val="a9"/>
        <w:spacing w:after="0" w:line="320" w:lineRule="exact"/>
        <w:rPr>
          <w:sz w:val="26"/>
          <w:szCs w:val="26"/>
          <w:rtl/>
        </w:rPr>
      </w:pPr>
    </w:p>
    <w:p w:rsidR="0009554F" w:rsidRPr="0009554F" w:rsidRDefault="0009554F" w:rsidP="0009554F">
      <w:pPr>
        <w:pStyle w:val="a9"/>
        <w:spacing w:after="0" w:line="320" w:lineRule="exact"/>
        <w:rPr>
          <w:sz w:val="26"/>
          <w:szCs w:val="26"/>
          <w:rtl/>
        </w:rPr>
      </w:pPr>
      <w:r w:rsidRPr="0009554F">
        <w:rPr>
          <w:sz w:val="26"/>
          <w:szCs w:val="26"/>
          <w:rtl/>
        </w:rPr>
        <w:t>והמצוה הקס"ד היא שהזהיר הכהנים מהכנס למקדש והם קרועי בגדים והוא אמרו יתעלה (שם) ובגדיכם לא תפרומו ולא תמותו. ולשון ספרא בגדיכם לא תפרומו לא תקרעו בגדיכם</w:t>
      </w:r>
    </w:p>
    <w:p w:rsidR="0009554F" w:rsidRPr="0009554F" w:rsidRDefault="0009554F" w:rsidP="0009554F">
      <w:pPr>
        <w:pStyle w:val="a9"/>
        <w:spacing w:after="0" w:line="320" w:lineRule="exact"/>
        <w:rPr>
          <w:sz w:val="26"/>
          <w:szCs w:val="26"/>
          <w:rtl/>
        </w:rPr>
      </w:pPr>
      <w:r w:rsidRPr="0009554F">
        <w:rPr>
          <w:sz w:val="26"/>
          <w:szCs w:val="26"/>
          <w:rtl/>
        </w:rPr>
        <w:t xml:space="preserve">ספר המצוות לרמב"ם מצות עשה כד </w:t>
      </w:r>
    </w:p>
    <w:p w:rsidR="0009554F" w:rsidRPr="0009554F" w:rsidRDefault="0009554F" w:rsidP="0009554F">
      <w:pPr>
        <w:pStyle w:val="a9"/>
        <w:spacing w:after="0" w:line="320" w:lineRule="exact"/>
        <w:rPr>
          <w:sz w:val="26"/>
          <w:szCs w:val="26"/>
          <w:rtl/>
        </w:rPr>
      </w:pPr>
    </w:p>
    <w:p w:rsidR="0009554F" w:rsidRPr="0009554F" w:rsidRDefault="0009554F" w:rsidP="0009554F">
      <w:pPr>
        <w:pStyle w:val="a9"/>
        <w:spacing w:after="0" w:line="320" w:lineRule="exact"/>
        <w:rPr>
          <w:sz w:val="26"/>
          <w:szCs w:val="26"/>
          <w:rtl/>
        </w:rPr>
      </w:pPr>
      <w:r w:rsidRPr="0009554F">
        <w:rPr>
          <w:sz w:val="26"/>
          <w:szCs w:val="26"/>
          <w:rtl/>
        </w:rPr>
        <w:t>והמצוה הכ"ד היא שנצטוו הכהנים לבד לרחוץ ידיהם ורגליהם בכל זמן שיהיו צריכים להכנס להיכל או להקרב לעבודה. וזו היא מצות קדוש ידים ורגלים. והוא אמרו יתעלה (ר"פ תשא) ורחצו אהרן ובניו ממנו את ידיהם ואת רגליהם בבואם אל אהל מועד וכו'. ומצות עשה זו העובר עליה חייב מיתה בידי שמים. כלומר כהן ששמש במקדש שלא רחץ ידים ורגלים חייב מיתה בידי שמים והוא אמרו יתעלה (שם) ירחצו מים ולא ימותו</w:t>
      </w:r>
    </w:p>
    <w:p w:rsidR="0009554F" w:rsidRPr="0009554F" w:rsidRDefault="0009554F" w:rsidP="0009554F">
      <w:pPr>
        <w:pStyle w:val="a9"/>
        <w:spacing w:after="0" w:line="320" w:lineRule="exact"/>
        <w:rPr>
          <w:sz w:val="26"/>
          <w:szCs w:val="26"/>
          <w:rtl/>
        </w:rPr>
      </w:pPr>
      <w:r w:rsidRPr="0009554F">
        <w:rPr>
          <w:rFonts w:hint="cs"/>
          <w:sz w:val="26"/>
          <w:szCs w:val="26"/>
          <w:rtl/>
        </w:rPr>
        <w:t xml:space="preserve"> </w:t>
      </w:r>
    </w:p>
    <w:p w:rsidR="0009554F" w:rsidRPr="0009554F" w:rsidRDefault="0009554F" w:rsidP="0009554F">
      <w:pPr>
        <w:pStyle w:val="a9"/>
        <w:spacing w:after="0" w:line="320" w:lineRule="exact"/>
        <w:rPr>
          <w:sz w:val="26"/>
          <w:szCs w:val="26"/>
          <w:rtl/>
        </w:rPr>
      </w:pPr>
      <w:r w:rsidRPr="0009554F">
        <w:rPr>
          <w:rFonts w:hint="cs"/>
          <w:sz w:val="26"/>
          <w:szCs w:val="26"/>
          <w:rtl/>
        </w:rPr>
        <w:t xml:space="preserve">ז"ל הרמב"ם במנין הקצר, שלא יכנס למקדש ולא יורה בתורה שתוי יין </w:t>
      </w:r>
    </w:p>
    <w:p w:rsidR="0009554F" w:rsidRPr="0009554F" w:rsidRDefault="0009554F" w:rsidP="0009554F">
      <w:pPr>
        <w:pStyle w:val="a9"/>
        <w:spacing w:after="0" w:line="320" w:lineRule="exact"/>
        <w:rPr>
          <w:sz w:val="26"/>
          <w:szCs w:val="26"/>
          <w:rtl/>
        </w:rPr>
      </w:pPr>
      <w:r w:rsidRPr="0009554F">
        <w:rPr>
          <w:rFonts w:hint="cs"/>
          <w:sz w:val="26"/>
          <w:szCs w:val="26"/>
          <w:rtl/>
        </w:rPr>
        <w:t>שלא יכנס כהן למקדש פרוע ראש, שלא יכנס כהן למקדש קרוע בגדים</w:t>
      </w:r>
    </w:p>
    <w:p w:rsidR="0009554F" w:rsidRPr="0009554F" w:rsidRDefault="0009554F" w:rsidP="0009554F">
      <w:pPr>
        <w:pStyle w:val="a9"/>
        <w:spacing w:after="0" w:line="320" w:lineRule="exact"/>
        <w:rPr>
          <w:sz w:val="26"/>
          <w:szCs w:val="26"/>
          <w:rtl/>
        </w:rPr>
      </w:pPr>
      <w:r w:rsidRPr="0009554F">
        <w:rPr>
          <w:rFonts w:hint="cs"/>
          <w:sz w:val="26"/>
          <w:szCs w:val="26"/>
          <w:rtl/>
        </w:rPr>
        <w:t>שלא יכנס כהן בע"מ מן המזבח ולפנים להיכל</w:t>
      </w:r>
    </w:p>
    <w:p w:rsidR="0009554F" w:rsidRPr="0009554F" w:rsidRDefault="0009554F" w:rsidP="0009554F">
      <w:pPr>
        <w:pStyle w:val="a9"/>
        <w:spacing w:after="0" w:line="320" w:lineRule="exact"/>
        <w:rPr>
          <w:sz w:val="26"/>
          <w:szCs w:val="26"/>
          <w:rtl/>
        </w:rPr>
      </w:pPr>
      <w:r w:rsidRPr="0009554F">
        <w:rPr>
          <w:rFonts w:hint="cs"/>
          <w:sz w:val="26"/>
          <w:szCs w:val="26"/>
          <w:rtl/>
        </w:rPr>
        <w:t>אך במנין המצוות בראש ההלכות כתב גם לגבי שתו"י, שלא ייכנס כהן שכור למקדש, ואילו בבע"מ כתב שלא יכנס בעל מום להיכל ולמזבח.</w:t>
      </w:r>
    </w:p>
    <w:p w:rsidR="0009554F" w:rsidRPr="0009554F" w:rsidRDefault="0009554F" w:rsidP="0009554F">
      <w:pPr>
        <w:pStyle w:val="a9"/>
        <w:spacing w:after="0" w:line="320" w:lineRule="exact"/>
        <w:rPr>
          <w:sz w:val="26"/>
          <w:szCs w:val="26"/>
          <w:rtl/>
        </w:rPr>
      </w:pPr>
      <w:r w:rsidRPr="0009554F">
        <w:rPr>
          <w:rFonts w:hint="cs"/>
          <w:sz w:val="26"/>
          <w:szCs w:val="26"/>
          <w:rtl/>
        </w:rPr>
        <w:t>ולד' הרמב"ם בסהמ"צ י"ל דמה"ט לא תני במתני' שתויי יין, דמתני' תני מעלות דהכהנים, שהרי תני בלא"ה דאין ישראלים נכנסין לשם, ואינו מוכח.</w:t>
      </w:r>
    </w:p>
    <w:p w:rsidR="0009554F" w:rsidRPr="0009554F" w:rsidRDefault="0009554F" w:rsidP="0009554F">
      <w:pPr>
        <w:spacing w:after="0" w:line="320" w:lineRule="exact"/>
        <w:ind w:firstLine="720"/>
        <w:jc w:val="both"/>
        <w:rPr>
          <w:sz w:val="26"/>
          <w:szCs w:val="26"/>
        </w:rPr>
      </w:pPr>
    </w:p>
    <w:sectPr w:rsidR="0009554F" w:rsidRPr="0009554F" w:rsidSect="00FE0803">
      <w:headerReference w:type="even" r:id="rId7"/>
      <w:headerReference w:type="default" r:id="rId8"/>
      <w:footnotePr>
        <w:numFmt w:val="hebrew1"/>
      </w:footnotePr>
      <w:pgSz w:w="11906" w:h="16838"/>
      <w:pgMar w:top="1134" w:right="1134" w:bottom="1134" w:left="1134" w:header="709" w:footer="709" w:gutter="0"/>
      <w:pgNumType w:fmt="hebrew1"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F57" w:rsidRDefault="00451F57" w:rsidP="0009554F">
      <w:pPr>
        <w:spacing w:after="0" w:line="240" w:lineRule="auto"/>
      </w:pPr>
      <w:r>
        <w:separator/>
      </w:r>
    </w:p>
  </w:endnote>
  <w:endnote w:type="continuationSeparator" w:id="0">
    <w:p w:rsidR="00451F57" w:rsidRDefault="00451F57" w:rsidP="00095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F57" w:rsidRDefault="00451F57" w:rsidP="0009554F">
      <w:pPr>
        <w:spacing w:after="0" w:line="240" w:lineRule="auto"/>
      </w:pPr>
      <w:r>
        <w:separator/>
      </w:r>
    </w:p>
  </w:footnote>
  <w:footnote w:type="continuationSeparator" w:id="0">
    <w:p w:rsidR="00451F57" w:rsidRDefault="00451F57" w:rsidP="0009554F">
      <w:pPr>
        <w:spacing w:after="0" w:line="240" w:lineRule="auto"/>
      </w:pPr>
      <w:r>
        <w:continuationSeparator/>
      </w:r>
    </w:p>
  </w:footnote>
  <w:footnote w:id="1">
    <w:p w:rsidR="00C93B7F" w:rsidRPr="00C93B7F" w:rsidRDefault="00C93B7F" w:rsidP="00C93B7F">
      <w:pPr>
        <w:pStyle w:val="a6"/>
        <w:spacing w:line="300" w:lineRule="exact"/>
        <w:ind w:firstLine="720"/>
        <w:jc w:val="both"/>
        <w:rPr>
          <w:rFonts w:asciiTheme="minorHAnsi" w:hAnsiTheme="minorHAnsi"/>
          <w:sz w:val="22"/>
          <w:szCs w:val="22"/>
          <w:rtl/>
        </w:rPr>
      </w:pPr>
      <w:r w:rsidRPr="00C93B7F">
        <w:rPr>
          <w:rStyle w:val="a8"/>
          <w:rFonts w:ascii="FrankRuehl" w:hAnsi="FrankRuehl"/>
        </w:rPr>
        <w:footnoteRef/>
      </w:r>
      <w:r w:rsidRPr="00C93B7F">
        <w:rPr>
          <w:rFonts w:ascii="FrankRuehl" w:hAnsi="FrankRuehl"/>
          <w:rtl/>
        </w:rPr>
        <w:t xml:space="preserve"> </w:t>
      </w:r>
      <w:r>
        <w:rPr>
          <w:rFonts w:ascii="FrankRuehl" w:hAnsi="FrankRuehl" w:hint="cs"/>
          <w:sz w:val="22"/>
          <w:szCs w:val="22"/>
          <w:rtl/>
        </w:rPr>
        <w:t xml:space="preserve">ועיי"ש שכתב דלפ"ז גם בבע"מ נחלק הראב"ד ע"ד הרמב"ם וס"ל דאם נכנס לבין האולם ולמזבח אינו לוקה, ומה שלא השיג הראב"ד ע"ד הרמב"ם ברפ"ו, צ"ל דסמך על מה שהשיג בפ"א, עכ"ד, והיינו דהאמנם אי נימא בדעת הראב"ד דס"ל דלא הוזהרו שתוי יין ודעימי' כלל על כניסה בלא עבודה, הרי י"ל דבבע"מ שהוזהר על כניסה בלא עבודה, ה"ה מוזהר גם שלא ליכנס בין האולם ולמזבח, אך </w:t>
      </w:r>
      <w:r>
        <w:rPr>
          <w:rFonts w:asciiTheme="minorHAnsi" w:hAnsiTheme="minorHAnsi" w:hint="cs"/>
          <w:sz w:val="22"/>
          <w:szCs w:val="22"/>
          <w:rtl/>
        </w:rPr>
        <w:t>לפ"מ שהוכיח מד' הראב"ד דמודה דהוזהרו שתוי יין ודעימי' על כניסה בלא עבודה, הרי בע"כ דהא דאינם מוזהרין על כניסה בין האולם ולמזבח, הוא משום דמדאורייתא שוה קדושת בין האולם ולמזבח לקדושת שאר העזרה, וא"כ הרי דה"נ בבע"מ אינו אסור מדאורייתא בבין האולם ולמזבח,  -  אך לכאו' יש מקום לדון בזה, דאף דס"ל להראב"ד דלא גמירי מהלכתא לאסור אף בבין האולם ולמזבח, מ"מ י"ל דבע"מ אסור אף בבין האולם ולמזבח, וכדכתיב בקרא ואל המזבח לא יגש.</w:t>
      </w:r>
    </w:p>
  </w:footnote>
  <w:footnote w:id="2">
    <w:p w:rsidR="00B64BD5" w:rsidRPr="00F45CBC" w:rsidRDefault="00B64BD5" w:rsidP="00F45CBC">
      <w:pPr>
        <w:pStyle w:val="a6"/>
        <w:spacing w:line="300" w:lineRule="exact"/>
        <w:ind w:firstLine="720"/>
        <w:jc w:val="both"/>
        <w:rPr>
          <w:rFonts w:ascii="FrankRuehl" w:hAnsi="FrankRuehl"/>
          <w:rtl/>
        </w:rPr>
      </w:pPr>
      <w:r w:rsidRPr="00F45CBC">
        <w:rPr>
          <w:rStyle w:val="a8"/>
          <w:rFonts w:ascii="FrankRuehl" w:hAnsi="FrankRuehl"/>
        </w:rPr>
        <w:footnoteRef/>
      </w:r>
      <w:r w:rsidRPr="00F45CBC">
        <w:rPr>
          <w:rFonts w:ascii="FrankRuehl" w:hAnsi="FrankRuehl"/>
          <w:rtl/>
        </w:rPr>
        <w:t xml:space="preserve"> </w:t>
      </w:r>
      <w:r>
        <w:rPr>
          <w:rFonts w:hint="cs"/>
          <w:sz w:val="22"/>
          <w:szCs w:val="22"/>
          <w:rtl/>
        </w:rPr>
        <w:t>ועיי"ש שהוכיח כן עוד, מהא דהמקריב בע"מ לגבוה עובר בכמה לאוין דאורייתא, ואילו מקריב בהמת חולין ע"ג המזבח י"א דאי"ז אסור אלא מדרבנן, והרי דחולין תמימים עדיפי מקדשים בע"מ, והיינו ע"כ משום דבזיא מילתא,</w:t>
      </w:r>
      <w:r w:rsidRPr="00F45CBC">
        <w:rPr>
          <w:rFonts w:hint="cs"/>
          <w:rtl/>
        </w:rPr>
        <w:t xml:space="preserve"> </w:t>
      </w:r>
      <w:r w:rsidRPr="00F45CBC">
        <w:rPr>
          <w:rFonts w:hint="cs"/>
          <w:sz w:val="22"/>
          <w:szCs w:val="22"/>
          <w:rtl/>
        </w:rPr>
        <w:t>וא</w:t>
      </w:r>
      <w:r w:rsidRPr="00F45CBC">
        <w:rPr>
          <w:sz w:val="22"/>
          <w:szCs w:val="22"/>
          <w:rtl/>
        </w:rPr>
        <w:t>"</w:t>
      </w:r>
      <w:r w:rsidRPr="00F45CBC">
        <w:rPr>
          <w:rFonts w:hint="cs"/>
          <w:sz w:val="22"/>
          <w:szCs w:val="22"/>
          <w:rtl/>
        </w:rPr>
        <w:t>כ</w:t>
      </w:r>
      <w:r w:rsidRPr="00F45CBC">
        <w:rPr>
          <w:sz w:val="22"/>
          <w:szCs w:val="22"/>
          <w:rtl/>
        </w:rPr>
        <w:t xml:space="preserve"> </w:t>
      </w:r>
      <w:r w:rsidRPr="00F45CBC">
        <w:rPr>
          <w:rFonts w:hint="cs"/>
          <w:sz w:val="22"/>
          <w:szCs w:val="22"/>
          <w:rtl/>
        </w:rPr>
        <w:t>ה</w:t>
      </w:r>
      <w:r>
        <w:rPr>
          <w:rFonts w:hint="cs"/>
          <w:sz w:val="22"/>
          <w:szCs w:val="22"/>
          <w:rtl/>
        </w:rPr>
        <w:t>"נ י"ל באדם המקריב, דבע"מ כהן מוזהר מדאורייתא שלא ליכנס, מ"מ זרים תמימים מותרין ליכנס מדאורייתא</w:t>
      </w:r>
      <w:r>
        <w:rPr>
          <w:rFonts w:hint="cs"/>
          <w:sz w:val="26"/>
          <w:szCs w:val="26"/>
          <w:rtl/>
        </w:rPr>
        <w:t>.</w:t>
      </w:r>
    </w:p>
  </w:footnote>
  <w:footnote w:id="3">
    <w:p w:rsidR="00B64BD5" w:rsidRPr="00D55B0F" w:rsidRDefault="00B64BD5" w:rsidP="00D55B0F">
      <w:pPr>
        <w:pStyle w:val="a6"/>
        <w:spacing w:line="300" w:lineRule="exact"/>
        <w:ind w:firstLine="720"/>
        <w:jc w:val="both"/>
        <w:rPr>
          <w:rFonts w:ascii="FrankRuehl" w:hAnsi="FrankRuehl"/>
          <w:rtl/>
        </w:rPr>
      </w:pPr>
      <w:r w:rsidRPr="00D55B0F">
        <w:rPr>
          <w:rStyle w:val="a8"/>
          <w:rFonts w:ascii="FrankRuehl" w:hAnsi="FrankRuehl"/>
        </w:rPr>
        <w:footnoteRef/>
      </w:r>
      <w:r w:rsidRPr="00D55B0F">
        <w:rPr>
          <w:rFonts w:ascii="FrankRuehl" w:hAnsi="FrankRuehl"/>
          <w:rtl/>
        </w:rPr>
        <w:t xml:space="preserve"> </w:t>
      </w:r>
      <w:r w:rsidRPr="00D55B0F">
        <w:rPr>
          <w:rFonts w:hint="cs"/>
          <w:sz w:val="22"/>
          <w:szCs w:val="22"/>
          <w:rtl/>
        </w:rPr>
        <w:t>ובמק"א נת' לפ"ז דמה"ט בעינן קרא למעט דאין בגד"כ בבמה, אף דעיקר פסולא דמחוסר בגדים הוא משום דהו"ל כזר, וא</w:t>
      </w:r>
      <w:r>
        <w:rPr>
          <w:rFonts w:hint="cs"/>
          <w:sz w:val="22"/>
          <w:szCs w:val="22"/>
          <w:rtl/>
        </w:rPr>
        <w:t>כמ"ל.</w:t>
      </w:r>
    </w:p>
  </w:footnote>
  <w:footnote w:id="4">
    <w:p w:rsidR="00B64BD5" w:rsidRPr="00D55B0F" w:rsidRDefault="00B64BD5" w:rsidP="00D55B0F">
      <w:pPr>
        <w:pStyle w:val="a6"/>
        <w:spacing w:line="300" w:lineRule="exact"/>
        <w:ind w:firstLine="720"/>
        <w:jc w:val="both"/>
        <w:rPr>
          <w:rFonts w:ascii="FrankRuehl" w:hAnsi="FrankRuehl"/>
          <w:rtl/>
        </w:rPr>
      </w:pPr>
      <w:r w:rsidRPr="00D55B0F">
        <w:rPr>
          <w:rStyle w:val="a8"/>
          <w:rFonts w:ascii="FrankRuehl" w:hAnsi="FrankRuehl"/>
        </w:rPr>
        <w:footnoteRef/>
      </w:r>
      <w:r w:rsidRPr="00D55B0F">
        <w:rPr>
          <w:rFonts w:ascii="FrankRuehl" w:hAnsi="FrankRuehl"/>
          <w:rtl/>
        </w:rPr>
        <w:t xml:space="preserve"> </w:t>
      </w:r>
      <w:r>
        <w:rPr>
          <w:rFonts w:hint="cs"/>
          <w:sz w:val="22"/>
          <w:szCs w:val="22"/>
          <w:rtl/>
        </w:rPr>
        <w:t>ואמנם מבו' בד' התוס' שם דמדרבנן אסורין זרים ליכנס לבין האולם ולמזבח אף בשעת צרכיהם, דומיא דבע"מ, עיי"ש,  -  ונראה דאף אי נימא בדעת הרמב"ם דזר אינו אסור בכניסה כלל ול"ד לבע"מ, כ"ז הוא לטעמי' דאיסור כניסת בע"מ הוא מדאורייתא, וי"ל דלא אסרה תורה אלא בבע"מ ולא בזר, אך לדעת התוס' דאיסור כניסת בע"מ הוא מעלה מדרבנן, הרי ודאי דכיון דאסרו חכמים לבע"מ ליכנס, כ"ש שאסרו לזר ליכנס.</w:t>
      </w:r>
    </w:p>
  </w:footnote>
  <w:footnote w:id="5">
    <w:p w:rsidR="00B64BD5" w:rsidRPr="004B0AB0" w:rsidRDefault="00B64BD5" w:rsidP="00F8510C">
      <w:pPr>
        <w:pStyle w:val="a6"/>
        <w:spacing w:line="300" w:lineRule="exact"/>
        <w:ind w:firstLine="720"/>
        <w:jc w:val="both"/>
        <w:rPr>
          <w:rFonts w:ascii="FrankRuehl" w:hAnsi="FrankRuehl"/>
        </w:rPr>
      </w:pPr>
      <w:r w:rsidRPr="004B0AB0">
        <w:rPr>
          <w:rStyle w:val="a8"/>
          <w:rFonts w:ascii="FrankRuehl" w:hAnsi="FrankRuehl"/>
        </w:rPr>
        <w:footnoteRef/>
      </w:r>
      <w:r w:rsidRPr="004B0AB0">
        <w:rPr>
          <w:rFonts w:ascii="FrankRuehl" w:hAnsi="FrankRuehl"/>
          <w:rtl/>
        </w:rPr>
        <w:t xml:space="preserve"> </w:t>
      </w:r>
      <w:r>
        <w:rPr>
          <w:rFonts w:hint="cs"/>
          <w:sz w:val="22"/>
          <w:szCs w:val="22"/>
          <w:rtl/>
        </w:rPr>
        <w:t>וי"ל בגדר הדברים, דלא נאמרה ההלכה לאסור אף בבין האולם ולמזבח, אלא בפרועי ראש ושתויי יין דאיסורן הוא משום ניוול, וכמש"כ הרמב"ם בפ"א מביאת מקדש הט"ו, אך בשלא רחוץ ידים ורגלים דאיסורו הוא מכח מצות קידוש ידים ורגלים שעליו, אין מצותו בקידוש ידים ורגלים אלא כשנכנס להיכל, ולא נאמרה ההלכה לחייבו בקידוש ידים ורגלים אף כשנכנס לבין האולם ולמזבח.</w:t>
      </w:r>
    </w:p>
  </w:footnote>
  <w:footnote w:id="6">
    <w:p w:rsidR="00B64BD5" w:rsidRPr="00960114" w:rsidRDefault="00B64BD5" w:rsidP="00F8510C">
      <w:pPr>
        <w:pStyle w:val="a6"/>
        <w:spacing w:line="300" w:lineRule="exact"/>
        <w:ind w:firstLine="720"/>
        <w:jc w:val="both"/>
        <w:rPr>
          <w:rFonts w:ascii="FrankRuehl" w:hAnsi="FrankRuehl"/>
        </w:rPr>
      </w:pPr>
      <w:r w:rsidRPr="00960114">
        <w:rPr>
          <w:rStyle w:val="a8"/>
          <w:rFonts w:ascii="FrankRuehl" w:hAnsi="FrankRuehl"/>
        </w:rPr>
        <w:footnoteRef/>
      </w:r>
      <w:r w:rsidRPr="00960114">
        <w:rPr>
          <w:rFonts w:ascii="FrankRuehl" w:hAnsi="FrankRuehl"/>
          <w:rtl/>
        </w:rPr>
        <w:t xml:space="preserve"> </w:t>
      </w:r>
      <w:r>
        <w:rPr>
          <w:rFonts w:hint="cs"/>
          <w:sz w:val="26"/>
          <w:szCs w:val="22"/>
          <w:rtl/>
        </w:rPr>
        <w:t xml:space="preserve">ואף דכתיב בקרא דבגדי כהונה, </w:t>
      </w:r>
      <w:r w:rsidRPr="0009554F">
        <w:rPr>
          <w:rFonts w:hint="cs"/>
          <w:sz w:val="26"/>
          <w:szCs w:val="22"/>
          <w:rtl/>
        </w:rPr>
        <w:t xml:space="preserve">והיו </w:t>
      </w:r>
      <w:r w:rsidRPr="0009554F">
        <w:rPr>
          <w:sz w:val="26"/>
          <w:szCs w:val="22"/>
          <w:rtl/>
        </w:rPr>
        <w:t>על אהרן ועל בניו בבאם אל אהל מועד</w:t>
      </w:r>
      <w:r w:rsidRPr="0009554F">
        <w:rPr>
          <w:rFonts w:hint="cs"/>
          <w:sz w:val="26"/>
          <w:szCs w:val="22"/>
          <w:rtl/>
        </w:rPr>
        <w:t>,</w:t>
      </w:r>
      <w:r>
        <w:rPr>
          <w:rFonts w:hint="cs"/>
          <w:sz w:val="26"/>
          <w:szCs w:val="22"/>
          <w:rtl/>
        </w:rPr>
        <w:t xml:space="preserve"> נראה דה"ז</w:t>
      </w:r>
      <w:r w:rsidRPr="0009554F">
        <w:rPr>
          <w:rFonts w:hint="cs"/>
          <w:sz w:val="26"/>
          <w:szCs w:val="22"/>
          <w:rtl/>
        </w:rPr>
        <w:t xml:space="preserve"> מתפרש בשעת עבודה, וכדכתיב בתרי' </w:t>
      </w:r>
      <w:r w:rsidRPr="0009554F">
        <w:rPr>
          <w:sz w:val="26"/>
          <w:szCs w:val="22"/>
          <w:rtl/>
        </w:rPr>
        <w:t>או בגשתם אל המזבח לשרת בקדש</w:t>
      </w:r>
      <w:r w:rsidRPr="0009554F">
        <w:rPr>
          <w:rFonts w:hint="cs"/>
          <w:sz w:val="26"/>
          <w:szCs w:val="22"/>
          <w:rtl/>
        </w:rPr>
        <w:t>,</w:t>
      </w:r>
      <w:r>
        <w:rPr>
          <w:rFonts w:hint="cs"/>
          <w:sz w:val="26"/>
          <w:szCs w:val="22"/>
          <w:rtl/>
        </w:rPr>
        <w:t xml:space="preserve"> - וצ"ל דל"ד לקידוש ידים ורגלים דמפרשינן להא דכתיב בבאם אל אהל מועד, דהוא אף בכניסה בעלמא, ואף דכתיב בסיפא או בגשתם אל המזבח לשרת, דהתם כתיב בין זל"ז ירחצו מים ולא ימותו, וע"כ לא קאי הא דכתיב בסיפא לשרת, על הא דכתיב ברישא בבאם אל אהל מועד</w:t>
      </w:r>
      <w:r>
        <w:rPr>
          <w:rFonts w:ascii="FrankRuehl" w:hAnsi="FrankRuehl" w:hint="cs"/>
          <w:rtl/>
        </w:rPr>
        <w:t>.</w:t>
      </w:r>
    </w:p>
    <w:p w:rsidR="00B64BD5" w:rsidRPr="00960114" w:rsidRDefault="00B64BD5" w:rsidP="00F8510C">
      <w:pPr>
        <w:pStyle w:val="a6"/>
        <w:spacing w:line="300" w:lineRule="exact"/>
        <w:ind w:firstLine="720"/>
        <w:jc w:val="both"/>
        <w:rPr>
          <w:rFonts w:ascii="FrankRuehl" w:hAnsi="FrankRuehl"/>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BD5" w:rsidRDefault="00B64BD5" w:rsidP="00FE0803">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Pr>
        <w:rStyle w:val="a5"/>
        <w:rFonts w:hint="eastAsia"/>
        <w:noProof/>
        <w:rtl/>
      </w:rPr>
      <w:t>ה</w:t>
    </w:r>
    <w:r>
      <w:rPr>
        <w:rStyle w:val="a5"/>
        <w:rtl/>
      </w:rPr>
      <w:fldChar w:fldCharType="end"/>
    </w:r>
  </w:p>
  <w:p w:rsidR="00B64BD5" w:rsidRDefault="00B64BD5" w:rsidP="00FE080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BD5" w:rsidRDefault="00B64BD5" w:rsidP="00FE0803">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sidR="00BE13A0">
      <w:rPr>
        <w:rStyle w:val="a5"/>
        <w:rFonts w:hint="eastAsia"/>
        <w:noProof/>
        <w:rtl/>
      </w:rPr>
      <w:t>ה</w:t>
    </w:r>
    <w:r>
      <w:rPr>
        <w:rStyle w:val="a5"/>
        <w:rtl/>
      </w:rPr>
      <w:fldChar w:fldCharType="end"/>
    </w:r>
  </w:p>
  <w:p w:rsidR="00B64BD5" w:rsidRDefault="00B64BD5" w:rsidP="00FE0803">
    <w:pPr>
      <w:pStyle w:val="a3"/>
      <w:ind w:right="360"/>
      <w:rPr>
        <w:rtl/>
      </w:rPr>
    </w:pPr>
    <w:r>
      <w:rPr>
        <w:rtl/>
      </w:rPr>
      <w:t>בס"ד</w:t>
    </w:r>
  </w:p>
  <w:p w:rsidR="00B64BD5" w:rsidRDefault="00B64BD5" w:rsidP="00FE0803">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10"/>
  <w:displayHorizontalDrawingGridEvery w:val="2"/>
  <w:displayVerticalDrawingGridEvery w:val="2"/>
  <w:characterSpacingControl w:val="doNotCompres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54F"/>
    <w:rsid w:val="0009554F"/>
    <w:rsid w:val="00096BC2"/>
    <w:rsid w:val="000C1791"/>
    <w:rsid w:val="00111494"/>
    <w:rsid w:val="001E4DA5"/>
    <w:rsid w:val="001E69A6"/>
    <w:rsid w:val="0023105B"/>
    <w:rsid w:val="00297E17"/>
    <w:rsid w:val="002C7B84"/>
    <w:rsid w:val="002E1A39"/>
    <w:rsid w:val="00342774"/>
    <w:rsid w:val="0036796B"/>
    <w:rsid w:val="00416142"/>
    <w:rsid w:val="00451F57"/>
    <w:rsid w:val="00463C55"/>
    <w:rsid w:val="004B0AB0"/>
    <w:rsid w:val="004B7D3B"/>
    <w:rsid w:val="00522D56"/>
    <w:rsid w:val="00542FEF"/>
    <w:rsid w:val="00556BA7"/>
    <w:rsid w:val="00641291"/>
    <w:rsid w:val="0077255A"/>
    <w:rsid w:val="00791979"/>
    <w:rsid w:val="007C5E2E"/>
    <w:rsid w:val="008235BF"/>
    <w:rsid w:val="008B166D"/>
    <w:rsid w:val="008F3634"/>
    <w:rsid w:val="00902DA5"/>
    <w:rsid w:val="0091781A"/>
    <w:rsid w:val="00943E2C"/>
    <w:rsid w:val="00960114"/>
    <w:rsid w:val="0097649F"/>
    <w:rsid w:val="00A4192E"/>
    <w:rsid w:val="00A5159E"/>
    <w:rsid w:val="00A91D23"/>
    <w:rsid w:val="00B64BD5"/>
    <w:rsid w:val="00B877C7"/>
    <w:rsid w:val="00BC5A3A"/>
    <w:rsid w:val="00BD4E8B"/>
    <w:rsid w:val="00BE13A0"/>
    <w:rsid w:val="00C93B7F"/>
    <w:rsid w:val="00D173E3"/>
    <w:rsid w:val="00D54AAB"/>
    <w:rsid w:val="00D55B0F"/>
    <w:rsid w:val="00DD2E75"/>
    <w:rsid w:val="00EE289E"/>
    <w:rsid w:val="00F45CBC"/>
    <w:rsid w:val="00F8510C"/>
    <w:rsid w:val="00F905E1"/>
    <w:rsid w:val="00FA46AE"/>
    <w:rsid w:val="00FE08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9554F"/>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09554F"/>
    <w:rPr>
      <w:rFonts w:ascii="FrankRuehl" w:eastAsia="Times New Roman" w:hAnsi="FrankRuehl"/>
      <w:sz w:val="22"/>
      <w:szCs w:val="22"/>
    </w:rPr>
  </w:style>
  <w:style w:type="character" w:styleId="a5">
    <w:name w:val="page number"/>
    <w:rsid w:val="0009554F"/>
  </w:style>
  <w:style w:type="paragraph" w:styleId="a6">
    <w:name w:val="footnote text"/>
    <w:basedOn w:val="a"/>
    <w:link w:val="a7"/>
    <w:semiHidden/>
    <w:rsid w:val="0009554F"/>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09554F"/>
    <w:rPr>
      <w:rFonts w:ascii="Times New Roman" w:eastAsia="Times New Roman" w:hAnsi="Times New Roman"/>
      <w:noProof/>
    </w:rPr>
  </w:style>
  <w:style w:type="character" w:styleId="a8">
    <w:name w:val="footnote reference"/>
    <w:semiHidden/>
    <w:rsid w:val="0009554F"/>
    <w:rPr>
      <w:vertAlign w:val="superscript"/>
    </w:rPr>
  </w:style>
  <w:style w:type="paragraph" w:styleId="a9">
    <w:name w:val="Body Text Indent"/>
    <w:basedOn w:val="a"/>
    <w:link w:val="aa"/>
    <w:rsid w:val="0009554F"/>
    <w:pPr>
      <w:spacing w:after="300" w:line="300" w:lineRule="exact"/>
      <w:ind w:firstLine="720"/>
      <w:jc w:val="both"/>
    </w:pPr>
    <w:rPr>
      <w:rFonts w:ascii="Times New Roman" w:eastAsia="Times New Roman" w:hAnsi="Times New Roman"/>
      <w:noProof/>
      <w:sz w:val="24"/>
      <w:szCs w:val="24"/>
    </w:rPr>
  </w:style>
  <w:style w:type="character" w:customStyle="1" w:styleId="aa">
    <w:name w:val="כניסה בגוף טקסט תו"/>
    <w:basedOn w:val="a0"/>
    <w:link w:val="a9"/>
    <w:rsid w:val="0009554F"/>
    <w:rPr>
      <w:rFonts w:ascii="Times New Roman" w:eastAsia="Times New Roman" w:hAnsi="Times New Roma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9554F"/>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09554F"/>
    <w:rPr>
      <w:rFonts w:ascii="FrankRuehl" w:eastAsia="Times New Roman" w:hAnsi="FrankRuehl"/>
      <w:sz w:val="22"/>
      <w:szCs w:val="22"/>
    </w:rPr>
  </w:style>
  <w:style w:type="character" w:styleId="a5">
    <w:name w:val="page number"/>
    <w:rsid w:val="0009554F"/>
  </w:style>
  <w:style w:type="paragraph" w:styleId="a6">
    <w:name w:val="footnote text"/>
    <w:basedOn w:val="a"/>
    <w:link w:val="a7"/>
    <w:semiHidden/>
    <w:rsid w:val="0009554F"/>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09554F"/>
    <w:rPr>
      <w:rFonts w:ascii="Times New Roman" w:eastAsia="Times New Roman" w:hAnsi="Times New Roman"/>
      <w:noProof/>
    </w:rPr>
  </w:style>
  <w:style w:type="character" w:styleId="a8">
    <w:name w:val="footnote reference"/>
    <w:semiHidden/>
    <w:rsid w:val="0009554F"/>
    <w:rPr>
      <w:vertAlign w:val="superscript"/>
    </w:rPr>
  </w:style>
  <w:style w:type="paragraph" w:styleId="a9">
    <w:name w:val="Body Text Indent"/>
    <w:basedOn w:val="a"/>
    <w:link w:val="aa"/>
    <w:rsid w:val="0009554F"/>
    <w:pPr>
      <w:spacing w:after="300" w:line="300" w:lineRule="exact"/>
      <w:ind w:firstLine="720"/>
      <w:jc w:val="both"/>
    </w:pPr>
    <w:rPr>
      <w:rFonts w:ascii="Times New Roman" w:eastAsia="Times New Roman" w:hAnsi="Times New Roman"/>
      <w:noProof/>
      <w:sz w:val="24"/>
      <w:szCs w:val="24"/>
    </w:rPr>
  </w:style>
  <w:style w:type="character" w:customStyle="1" w:styleId="aa">
    <w:name w:val="כניסה בגוף טקסט תו"/>
    <w:basedOn w:val="a0"/>
    <w:link w:val="a9"/>
    <w:rsid w:val="0009554F"/>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2273</TotalTime>
  <Pages>10</Pages>
  <Words>6442</Words>
  <Characters>27896</Characters>
  <Application>Microsoft Office Word</Application>
  <DocSecurity>0</DocSecurity>
  <Lines>664</Lines>
  <Paragraphs>128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רפאל שמואלביץ</dc:creator>
  <cp:lastModifiedBy>רפאל שמואלביץ</cp:lastModifiedBy>
  <cp:revision>5</cp:revision>
  <dcterms:created xsi:type="dcterms:W3CDTF">2014-04-09T22:43:00Z</dcterms:created>
  <dcterms:modified xsi:type="dcterms:W3CDTF">2014-04-25T12:33:00Z</dcterms:modified>
</cp:coreProperties>
</file>